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6F2E4" w14:textId="77777777" w:rsidR="00007D50" w:rsidRPr="0021271E" w:rsidRDefault="00231005" w:rsidP="00007D50">
      <w:pPr>
        <w:pStyle w:val="a5"/>
        <w:rPr>
          <w:sz w:val="24"/>
          <w:szCs w:val="24"/>
        </w:rPr>
      </w:pPr>
      <w:r>
        <w:rPr>
          <w:noProof/>
          <w:sz w:val="24"/>
          <w:szCs w:val="24"/>
          <w:lang w:val="en-US" w:eastAsia="en-US"/>
        </w:rPr>
        <w:pict w14:anchorId="0F6B8658">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14:paraId="49F3048F" w14:textId="77777777" w:rsidR="004B6910" w:rsidRPr="009C3A33" w:rsidRDefault="004B6910" w:rsidP="00007D50">
                  <w:pPr>
                    <w:jc w:val="center"/>
                    <w:rPr>
                      <w:rFonts w:ascii="Times New Roman" w:hAnsi="Times New Roman" w:cs="Times New Roman"/>
                      <w:caps/>
                      <w:sz w:val="28"/>
                    </w:rPr>
                  </w:pPr>
                </w:p>
                <w:p w14:paraId="0B02B233" w14:textId="77777777" w:rsidR="004B6910" w:rsidRPr="009C3A33" w:rsidRDefault="004B6910" w:rsidP="00007D50">
                  <w:pPr>
                    <w:jc w:val="center"/>
                    <w:rPr>
                      <w:rFonts w:ascii="Times New Roman" w:hAnsi="Times New Roman" w:cs="Times New Roman"/>
                      <w:caps/>
                      <w:sz w:val="28"/>
                    </w:rPr>
                  </w:pPr>
                </w:p>
                <w:p w14:paraId="017B169D" w14:textId="77777777" w:rsidR="004B6910" w:rsidRDefault="004B6910"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6A1F2E78" w14:textId="77777777" w:rsidR="004B6910" w:rsidRPr="009C3A33" w:rsidRDefault="004B6910" w:rsidP="00007D50">
                  <w:pPr>
                    <w:jc w:val="center"/>
                    <w:rPr>
                      <w:rFonts w:ascii="Times New Roman" w:hAnsi="Times New Roman" w:cs="Times New Roman"/>
                      <w:caps/>
                      <w:sz w:val="28"/>
                    </w:rPr>
                  </w:pPr>
                </w:p>
                <w:p w14:paraId="49469C98" w14:textId="77777777" w:rsidR="004B6910" w:rsidRDefault="004B6910"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4F240D8" w14:textId="77777777" w:rsidR="004B6910" w:rsidRPr="00A549DF" w:rsidRDefault="004B6910"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4CAE7F33" w14:textId="77777777" w:rsidR="004B6910" w:rsidRPr="009C3A33" w:rsidRDefault="004B6910" w:rsidP="00007D50">
                  <w:pPr>
                    <w:jc w:val="center"/>
                    <w:rPr>
                      <w:rFonts w:ascii="Times New Roman" w:hAnsi="Times New Roman" w:cs="Times New Roman"/>
                      <w:caps/>
                      <w:sz w:val="28"/>
                    </w:rPr>
                  </w:pPr>
                </w:p>
                <w:p w14:paraId="5D52B479" w14:textId="77777777" w:rsidR="004B6910" w:rsidRPr="009C3A33" w:rsidRDefault="004B6910" w:rsidP="00007D50">
                  <w:pPr>
                    <w:jc w:val="center"/>
                    <w:rPr>
                      <w:rFonts w:ascii="Times New Roman" w:hAnsi="Times New Roman" w:cs="Times New Roman"/>
                      <w:caps/>
                      <w:sz w:val="28"/>
                    </w:rPr>
                  </w:pPr>
                </w:p>
                <w:p w14:paraId="48E263D8" w14:textId="77777777" w:rsidR="004B6910" w:rsidRPr="009C3A33" w:rsidRDefault="004B6910" w:rsidP="00007D50">
                  <w:pPr>
                    <w:jc w:val="center"/>
                    <w:rPr>
                      <w:rFonts w:ascii="Times New Roman" w:hAnsi="Times New Roman" w:cs="Times New Roman"/>
                      <w:caps/>
                      <w:sz w:val="28"/>
                    </w:rPr>
                  </w:pPr>
                </w:p>
                <w:p w14:paraId="301D1FCD" w14:textId="77777777" w:rsidR="004B6910" w:rsidRPr="009C3A33" w:rsidRDefault="004B6910" w:rsidP="00007D50">
                  <w:pPr>
                    <w:jc w:val="center"/>
                    <w:rPr>
                      <w:rFonts w:ascii="Times New Roman" w:hAnsi="Times New Roman" w:cs="Times New Roman"/>
                      <w:caps/>
                      <w:sz w:val="28"/>
                    </w:rPr>
                  </w:pPr>
                </w:p>
                <w:p w14:paraId="6859B624" w14:textId="77777777" w:rsidR="004B6910" w:rsidRPr="00C04091" w:rsidRDefault="004B6910" w:rsidP="00007D50">
                  <w:pPr>
                    <w:pStyle w:val="2"/>
                    <w:jc w:val="center"/>
                    <w:rPr>
                      <w:rFonts w:ascii="Times New Roman" w:hAnsi="Times New Roman" w:cs="Times New Roman"/>
                      <w:b/>
                      <w:bCs/>
                      <w:color w:val="auto"/>
                      <w:lang w:val="tg-Cyrl-TJ"/>
                    </w:rPr>
                  </w:pPr>
                  <w:r w:rsidRPr="00C04091">
                    <w:rPr>
                      <w:rFonts w:ascii="Times New Roman" w:hAnsi="Times New Roman" w:cs="Times New Roman"/>
                      <w:b/>
                      <w:bCs/>
                      <w:color w:val="auto"/>
                      <w:lang w:val="tg-Cyrl-TJ"/>
                    </w:rPr>
                    <w:t>НАҚШАИ РУШДИ ДЕҲА</w:t>
                  </w:r>
                </w:p>
                <w:p w14:paraId="54AD6588" w14:textId="77777777" w:rsidR="004B6910" w:rsidRPr="009C3A33" w:rsidRDefault="004B6910" w:rsidP="00007D50">
                  <w:pPr>
                    <w:jc w:val="center"/>
                    <w:rPr>
                      <w:rFonts w:ascii="Times New Roman" w:hAnsi="Times New Roman" w:cs="Times New Roman"/>
                      <w:sz w:val="28"/>
                    </w:rPr>
                  </w:pPr>
                </w:p>
                <w:p w14:paraId="1B1D062C" w14:textId="77777777" w:rsidR="004B6910" w:rsidRPr="00771151" w:rsidRDefault="004B6910"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r>
                    <w:rPr>
                      <w:rFonts w:ascii="Times New Roman" w:hAnsi="Times New Roman" w:cs="Times New Roman"/>
                      <w:sz w:val="28"/>
                      <w:lang w:val="tg-Cyrl-TJ"/>
                    </w:rPr>
                    <w:t>Бобосафол</w:t>
                  </w:r>
                </w:p>
                <w:p w14:paraId="438291D0" w14:textId="77777777" w:rsidR="004B6910" w:rsidRPr="00C34DF3" w:rsidRDefault="004B6910"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Pr>
                      <w:rFonts w:ascii="Times New Roman" w:hAnsi="Times New Roman" w:cs="Times New Roman"/>
                      <w:sz w:val="28"/>
                      <w:lang w:val="tg-Cyrl-TJ"/>
                    </w:rPr>
                    <w:t>Гулшан</w:t>
                  </w:r>
                </w:p>
                <w:p w14:paraId="0320AB83" w14:textId="77777777" w:rsidR="004B6910" w:rsidRPr="00C34DF3" w:rsidRDefault="004B6910"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176076FE" w14:textId="77777777" w:rsidR="004B6910" w:rsidRPr="00C34DF3" w:rsidRDefault="004B6910"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6AC19CCE" w14:textId="77777777" w:rsidR="004B6910" w:rsidRPr="00C34DF3" w:rsidRDefault="004B6910" w:rsidP="00007D50">
                  <w:pPr>
                    <w:jc w:val="center"/>
                    <w:rPr>
                      <w:rFonts w:ascii="Times New Roman" w:hAnsi="Times New Roman" w:cs="Times New Roman"/>
                      <w:sz w:val="28"/>
                      <w:lang w:val="tg-Cyrl-TJ"/>
                    </w:rPr>
                  </w:pPr>
                </w:p>
                <w:p w14:paraId="20A973F6" w14:textId="77777777" w:rsidR="004B6910" w:rsidRPr="00C34DF3" w:rsidRDefault="004B6910" w:rsidP="00007D50">
                  <w:pPr>
                    <w:jc w:val="center"/>
                    <w:rPr>
                      <w:rFonts w:ascii="Times New Roman" w:hAnsi="Times New Roman" w:cs="Times New Roman"/>
                      <w:sz w:val="28"/>
                      <w:lang w:val="tg-Cyrl-TJ"/>
                    </w:rPr>
                  </w:pPr>
                </w:p>
                <w:p w14:paraId="1FD27824" w14:textId="77777777" w:rsidR="004B6910" w:rsidRPr="00C34DF3" w:rsidRDefault="004B6910" w:rsidP="00007D50">
                  <w:pPr>
                    <w:jc w:val="center"/>
                    <w:rPr>
                      <w:rFonts w:ascii="Times New Roman" w:hAnsi="Times New Roman" w:cs="Times New Roman"/>
                      <w:sz w:val="28"/>
                      <w:lang w:val="tg-Cyrl-TJ"/>
                    </w:rPr>
                  </w:pPr>
                </w:p>
                <w:p w14:paraId="6857B366" w14:textId="77777777" w:rsidR="004B6910" w:rsidRPr="00C34DF3" w:rsidRDefault="004B6910" w:rsidP="00007D50">
                  <w:pPr>
                    <w:jc w:val="center"/>
                    <w:rPr>
                      <w:rFonts w:ascii="Times New Roman" w:hAnsi="Times New Roman" w:cs="Times New Roman"/>
                      <w:sz w:val="28"/>
                      <w:lang w:val="tg-Cyrl-TJ"/>
                    </w:rPr>
                  </w:pPr>
                </w:p>
                <w:p w14:paraId="078A4459" w14:textId="77777777" w:rsidR="004B6910" w:rsidRPr="00C34DF3" w:rsidRDefault="004B6910" w:rsidP="00007D50">
                  <w:pPr>
                    <w:jc w:val="center"/>
                    <w:rPr>
                      <w:rFonts w:ascii="Times New Roman" w:hAnsi="Times New Roman" w:cs="Times New Roman"/>
                      <w:sz w:val="28"/>
                      <w:lang w:val="tg-Cyrl-TJ"/>
                    </w:rPr>
                  </w:pPr>
                </w:p>
                <w:p w14:paraId="5E6CBA36" w14:textId="77777777" w:rsidR="004B6910" w:rsidRPr="00C34DF3" w:rsidRDefault="004B6910" w:rsidP="00007D50">
                  <w:pPr>
                    <w:rPr>
                      <w:rFonts w:ascii="Times New Roman" w:hAnsi="Times New Roman" w:cs="Times New Roman"/>
                      <w:sz w:val="28"/>
                      <w:lang w:val="tg-Cyrl-TJ"/>
                    </w:rPr>
                  </w:pPr>
                </w:p>
                <w:p w14:paraId="0C308615" w14:textId="77777777" w:rsidR="004B6910" w:rsidRPr="00C34DF3" w:rsidRDefault="004B6910" w:rsidP="00007D50">
                  <w:pPr>
                    <w:jc w:val="center"/>
                    <w:rPr>
                      <w:rFonts w:ascii="Times New Roman" w:hAnsi="Times New Roman" w:cs="Times New Roman"/>
                      <w:sz w:val="28"/>
                      <w:lang w:val="tg-Cyrl-TJ"/>
                    </w:rPr>
                  </w:pPr>
                </w:p>
                <w:p w14:paraId="3C948CA6" w14:textId="77777777" w:rsidR="004B6910" w:rsidRPr="00C34DF3" w:rsidRDefault="004B6910" w:rsidP="00007D50">
                  <w:pPr>
                    <w:jc w:val="center"/>
                    <w:rPr>
                      <w:rFonts w:ascii="Times New Roman" w:hAnsi="Times New Roman" w:cs="Times New Roman"/>
                      <w:sz w:val="28"/>
                      <w:lang w:val="tg-Cyrl-TJ"/>
                    </w:rPr>
                  </w:pPr>
                </w:p>
                <w:p w14:paraId="29E49EE9" w14:textId="77777777" w:rsidR="004B6910" w:rsidRPr="00C34DF3" w:rsidRDefault="004B6910" w:rsidP="00007D50">
                  <w:pPr>
                    <w:rPr>
                      <w:rFonts w:ascii="Times New Roman" w:hAnsi="Times New Roman" w:cs="Times New Roman"/>
                      <w:sz w:val="28"/>
                      <w:lang w:val="tg-Cyrl-TJ"/>
                    </w:rPr>
                  </w:pPr>
                </w:p>
                <w:p w14:paraId="42B12BFB" w14:textId="77777777" w:rsidR="004B6910" w:rsidRPr="00C34DF3" w:rsidRDefault="004B6910" w:rsidP="00007D50">
                  <w:pPr>
                    <w:rPr>
                      <w:rFonts w:ascii="Times New Roman" w:hAnsi="Times New Roman" w:cs="Times New Roman"/>
                      <w:sz w:val="28"/>
                      <w:lang w:val="tg-Cyrl-TJ"/>
                    </w:rPr>
                  </w:pPr>
                </w:p>
                <w:p w14:paraId="21F12622" w14:textId="77777777" w:rsidR="004B6910" w:rsidRPr="00C34DF3" w:rsidRDefault="004B6910" w:rsidP="00007D50">
                  <w:pPr>
                    <w:jc w:val="center"/>
                    <w:rPr>
                      <w:rFonts w:ascii="Times New Roman" w:hAnsi="Times New Roman" w:cs="Times New Roman"/>
                      <w:sz w:val="28"/>
                      <w:lang w:val="tg-Cyrl-TJ"/>
                    </w:rPr>
                  </w:pPr>
                </w:p>
                <w:p w14:paraId="3B50BA0C" w14:textId="77777777" w:rsidR="004B6910" w:rsidRPr="00C34DF3" w:rsidRDefault="004B6910" w:rsidP="00007D50">
                  <w:pPr>
                    <w:rPr>
                      <w:rFonts w:ascii="Times New Roman" w:hAnsi="Times New Roman" w:cs="Times New Roman"/>
                      <w:sz w:val="28"/>
                      <w:lang w:val="tg-Cyrl-TJ"/>
                    </w:rPr>
                  </w:pPr>
                </w:p>
                <w:p w14:paraId="22FE3414" w14:textId="77777777" w:rsidR="004B6910" w:rsidRPr="004F7880" w:rsidRDefault="004B6910"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0D20B551" w14:textId="77777777" w:rsidR="004B6910" w:rsidRPr="004F7880" w:rsidRDefault="004B6910" w:rsidP="00007D50">
                  <w:pPr>
                    <w:jc w:val="center"/>
                    <w:rPr>
                      <w:rFonts w:ascii="Times New Roman" w:hAnsi="Times New Roman" w:cs="Times New Roman"/>
                      <w:caps/>
                      <w:sz w:val="28"/>
                      <w:lang w:val="tg-Cyrl-TJ"/>
                    </w:rPr>
                  </w:pPr>
                </w:p>
                <w:p w14:paraId="3AD893EE" w14:textId="77777777" w:rsidR="004B6910" w:rsidRPr="004F7880" w:rsidRDefault="004B6910" w:rsidP="00007D50">
                  <w:pPr>
                    <w:jc w:val="center"/>
                    <w:rPr>
                      <w:rFonts w:ascii="Times New Roman" w:hAnsi="Times New Roman" w:cs="Times New Roman"/>
                      <w:caps/>
                      <w:sz w:val="28"/>
                      <w:lang w:val="tg-Cyrl-TJ"/>
                    </w:rPr>
                  </w:pPr>
                </w:p>
                <w:p w14:paraId="21AFF172" w14:textId="77777777" w:rsidR="004B6910" w:rsidRPr="004F7880" w:rsidRDefault="004B6910" w:rsidP="00007D50">
                  <w:pPr>
                    <w:rPr>
                      <w:rFonts w:ascii="Times New Roman" w:hAnsi="Times New Roman" w:cs="Times New Roman"/>
                      <w:lang w:val="tg-Cyrl-TJ"/>
                    </w:rPr>
                  </w:pPr>
                </w:p>
              </w:txbxContent>
            </v:textbox>
          </v:rect>
        </w:pict>
      </w:r>
      <w:r w:rsidR="00007D50" w:rsidRPr="0021271E">
        <w:rPr>
          <w:sz w:val="24"/>
          <w:szCs w:val="24"/>
        </w:rPr>
        <w:br w:type="page"/>
      </w:r>
    </w:p>
    <w:p w14:paraId="21A0E9B9" w14:textId="77777777" w:rsidR="00007D50" w:rsidRPr="00C04091" w:rsidRDefault="005D11EE" w:rsidP="00007D50">
      <w:pPr>
        <w:pStyle w:val="a5"/>
        <w:pBdr>
          <w:top w:val="thickThinSmallGap" w:sz="24" w:space="1" w:color="999999"/>
        </w:pBdr>
        <w:rPr>
          <w:b/>
          <w:sz w:val="24"/>
          <w:szCs w:val="24"/>
        </w:rPr>
      </w:pPr>
      <w:r w:rsidRPr="00C04091">
        <w:rPr>
          <w:b/>
          <w:sz w:val="24"/>
          <w:szCs w:val="24"/>
          <w:lang w:val="tg-Cyrl-TJ"/>
        </w:rPr>
        <w:lastRenderedPageBreak/>
        <w:t xml:space="preserve">Давраи тадқиқот: </w:t>
      </w:r>
      <w:r w:rsidR="00CF7E18" w:rsidRPr="00C04091">
        <w:rPr>
          <w:b/>
          <w:sz w:val="24"/>
          <w:szCs w:val="24"/>
        </w:rPr>
        <w:t xml:space="preserve">  </w:t>
      </w:r>
      <w:proofErr w:type="spellStart"/>
      <w:r w:rsidR="00CF7E18" w:rsidRPr="00C04091">
        <w:rPr>
          <w:b/>
          <w:sz w:val="24"/>
          <w:szCs w:val="24"/>
        </w:rPr>
        <w:t>Давраи</w:t>
      </w:r>
      <w:proofErr w:type="spellEnd"/>
      <w:r w:rsidR="00CF7E18" w:rsidRPr="00C04091">
        <w:rPr>
          <w:b/>
          <w:sz w:val="24"/>
          <w:szCs w:val="24"/>
        </w:rPr>
        <w:t xml:space="preserve">  </w:t>
      </w:r>
      <w:proofErr w:type="spellStart"/>
      <w:r w:rsidR="00CF7E18" w:rsidRPr="00C04091">
        <w:rPr>
          <w:b/>
          <w:sz w:val="24"/>
          <w:szCs w:val="24"/>
        </w:rPr>
        <w:t>та</w:t>
      </w:r>
      <w:r w:rsidR="002E1CDE" w:rsidRPr="00C04091">
        <w:rPr>
          <w:b/>
          <w:sz w:val="24"/>
          <w:szCs w:val="24"/>
        </w:rPr>
        <w:t>ҳ</w:t>
      </w:r>
      <w:r w:rsidR="00CF7E18" w:rsidRPr="00C04091">
        <w:rPr>
          <w:b/>
          <w:sz w:val="24"/>
          <w:szCs w:val="24"/>
        </w:rPr>
        <w:t>ияи</w:t>
      </w:r>
      <w:proofErr w:type="spellEnd"/>
      <w:r w:rsidR="00CF7E18" w:rsidRPr="00C04091">
        <w:rPr>
          <w:b/>
          <w:sz w:val="24"/>
          <w:szCs w:val="24"/>
        </w:rPr>
        <w:t xml:space="preserve"> профили </w:t>
      </w:r>
      <w:proofErr w:type="spellStart"/>
      <w:r w:rsidR="00CF7E18" w:rsidRPr="00C04091">
        <w:rPr>
          <w:b/>
          <w:sz w:val="24"/>
          <w:szCs w:val="24"/>
        </w:rPr>
        <w:t>де</w:t>
      </w:r>
      <w:r w:rsidR="002E1CDE" w:rsidRPr="00C04091">
        <w:rPr>
          <w:b/>
          <w:sz w:val="24"/>
          <w:szCs w:val="24"/>
        </w:rPr>
        <w:t>ҳ</w:t>
      </w:r>
      <w:r w:rsidR="00CF7E18" w:rsidRPr="00C04091">
        <w:rPr>
          <w:b/>
          <w:sz w:val="24"/>
          <w:szCs w:val="24"/>
        </w:rPr>
        <w:t>а</w:t>
      </w:r>
      <w:proofErr w:type="spellEnd"/>
      <w:r w:rsidR="00CF7E18" w:rsidRPr="00C04091">
        <w:rPr>
          <w:b/>
          <w:sz w:val="24"/>
          <w:szCs w:val="24"/>
        </w:rPr>
        <w:t xml:space="preserve"> ( </w:t>
      </w:r>
      <w:r w:rsidR="00367C5F" w:rsidRPr="00C04091">
        <w:rPr>
          <w:b/>
          <w:sz w:val="24"/>
          <w:szCs w:val="24"/>
          <w:lang w:val="tg-Cyrl-TJ"/>
        </w:rPr>
        <w:t>07</w:t>
      </w:r>
      <w:r w:rsidR="001559B2" w:rsidRPr="00C04091">
        <w:rPr>
          <w:b/>
          <w:sz w:val="24"/>
          <w:szCs w:val="24"/>
        </w:rPr>
        <w:t xml:space="preserve">.02 то </w:t>
      </w:r>
      <w:r w:rsidR="00367C5F" w:rsidRPr="00C04091">
        <w:rPr>
          <w:b/>
          <w:sz w:val="24"/>
          <w:szCs w:val="24"/>
          <w:lang w:val="tg-Cyrl-TJ"/>
        </w:rPr>
        <w:t>08</w:t>
      </w:r>
      <w:r w:rsidR="001559B2" w:rsidRPr="00C04091">
        <w:rPr>
          <w:b/>
          <w:sz w:val="24"/>
          <w:szCs w:val="24"/>
        </w:rPr>
        <w:t>.02.2022)</w:t>
      </w:r>
    </w:p>
    <w:p w14:paraId="35333054" w14:textId="77777777" w:rsidR="00007D50" w:rsidRPr="00C04091" w:rsidRDefault="005D11EE" w:rsidP="00007D50">
      <w:pPr>
        <w:pStyle w:val="a5"/>
        <w:rPr>
          <w:b/>
          <w:sz w:val="24"/>
          <w:szCs w:val="24"/>
          <w:lang w:val="tg-Cyrl-TJ"/>
        </w:rPr>
      </w:pPr>
      <w:proofErr w:type="spellStart"/>
      <w:r w:rsidRPr="00C04091">
        <w:rPr>
          <w:b/>
          <w:sz w:val="24"/>
          <w:szCs w:val="24"/>
        </w:rPr>
        <w:t>Тад</w:t>
      </w:r>
      <w:proofErr w:type="spellEnd"/>
      <w:r w:rsidRPr="00C04091">
        <w:rPr>
          <w:b/>
          <w:sz w:val="24"/>
          <w:szCs w:val="24"/>
          <w:lang w:val="tg-Cyrl-TJ"/>
        </w:rPr>
        <w:t xml:space="preserve">қиқотчиён: </w:t>
      </w:r>
      <w:r w:rsidR="00792363" w:rsidRPr="00C04091">
        <w:rPr>
          <w:b/>
          <w:sz w:val="24"/>
          <w:szCs w:val="24"/>
          <w:lang w:val="tg-Cyrl-TJ"/>
        </w:rPr>
        <w:t>Муминов Сафаралӣ</w:t>
      </w:r>
      <w:r w:rsidR="00BE3FD2" w:rsidRPr="00C04091">
        <w:rPr>
          <w:b/>
          <w:sz w:val="24"/>
          <w:szCs w:val="24"/>
        </w:rPr>
        <w:t xml:space="preserve">, </w:t>
      </w:r>
      <w:r w:rsidR="00792363" w:rsidRPr="00C04091">
        <w:rPr>
          <w:b/>
          <w:sz w:val="24"/>
          <w:szCs w:val="24"/>
          <w:lang w:val="tg-Cyrl-TJ"/>
        </w:rPr>
        <w:t>Алиева Зулфия</w:t>
      </w:r>
    </w:p>
    <w:p w14:paraId="07D1E35B" w14:textId="77777777" w:rsidR="00007D50" w:rsidRPr="00C04091" w:rsidRDefault="005D11EE" w:rsidP="00007D50">
      <w:pPr>
        <w:pStyle w:val="a5"/>
        <w:spacing w:line="240" w:lineRule="auto"/>
        <w:jc w:val="both"/>
        <w:rPr>
          <w:b/>
          <w:bCs/>
          <w:i/>
          <w:iCs/>
          <w:sz w:val="24"/>
          <w:szCs w:val="24"/>
          <w:lang w:val="tg-Cyrl-TJ"/>
        </w:rPr>
      </w:pPr>
      <w:r w:rsidRPr="00C04091">
        <w:rPr>
          <w:b/>
          <w:bCs/>
          <w:sz w:val="24"/>
          <w:szCs w:val="24"/>
          <w:lang w:val="tg-Cyrl-TJ"/>
        </w:rPr>
        <w:t>Асос интихоби ҷомеа барои арзёбии муштараки минтақаҳои деҳот.</w:t>
      </w:r>
    </w:p>
    <w:p w14:paraId="1A0BCF8F" w14:textId="77777777" w:rsidR="00007D50" w:rsidRPr="00792363" w:rsidRDefault="00007D50" w:rsidP="00007D50">
      <w:pPr>
        <w:pStyle w:val="a5"/>
        <w:spacing w:line="240" w:lineRule="auto"/>
        <w:rPr>
          <w:i/>
          <w:iCs/>
          <w:sz w:val="24"/>
          <w:szCs w:val="24"/>
          <w:lang w:val="tg-Cyrl-TJ"/>
        </w:rPr>
      </w:pPr>
    </w:p>
    <w:p w14:paraId="52266EF3" w14:textId="77777777" w:rsidR="00736E99" w:rsidRPr="002C74DB"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2C74DB">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2C74DB">
        <w:rPr>
          <w:rFonts w:ascii="Times New Roman" w:hAnsi="Times New Roman" w:cs="Times New Roman"/>
          <w:sz w:val="24"/>
          <w:szCs w:val="24"/>
          <w:lang w:val="tg-Cyrl-TJ"/>
        </w:rPr>
        <w:t>:</w:t>
      </w:r>
      <w:r w:rsidRPr="002C74DB">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277B3D7D" w14:textId="77777777"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14:paraId="3DF2BCC0" w14:textId="77777777"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proofErr w:type="spellStart"/>
      <w:r w:rsidRPr="00F218B6">
        <w:rPr>
          <w:sz w:val="24"/>
          <w:szCs w:val="24"/>
        </w:rPr>
        <w:t>Муайян</w:t>
      </w:r>
      <w:proofErr w:type="spellEnd"/>
      <w:r w:rsidRPr="00F218B6">
        <w:rPr>
          <w:sz w:val="24"/>
          <w:szCs w:val="24"/>
        </w:rPr>
        <w:t xml:space="preserve"> </w:t>
      </w:r>
      <w:proofErr w:type="spellStart"/>
      <w:r w:rsidRPr="00F218B6">
        <w:rPr>
          <w:sz w:val="24"/>
          <w:szCs w:val="24"/>
        </w:rPr>
        <w:t>намудани</w:t>
      </w:r>
      <w:proofErr w:type="spellEnd"/>
      <w:r w:rsidRPr="00F218B6">
        <w:rPr>
          <w:sz w:val="24"/>
          <w:szCs w:val="24"/>
        </w:rPr>
        <w:t xml:space="preserve"> сат</w:t>
      </w:r>
      <w:r>
        <w:rPr>
          <w:sz w:val="24"/>
          <w:szCs w:val="24"/>
          <w:lang w:val="tg-Cyrl-TJ"/>
        </w:rPr>
        <w:t>ҳ</w:t>
      </w:r>
      <w:r w:rsidRPr="00F218B6">
        <w:rPr>
          <w:sz w:val="24"/>
          <w:szCs w:val="24"/>
        </w:rPr>
        <w:t xml:space="preserve">и </w:t>
      </w:r>
      <w:proofErr w:type="spellStart"/>
      <w:r w:rsidRPr="00F218B6">
        <w:rPr>
          <w:sz w:val="24"/>
          <w:szCs w:val="24"/>
        </w:rPr>
        <w:t>зиндагии</w:t>
      </w:r>
      <w:proofErr w:type="spellEnd"/>
      <w:r w:rsidRPr="00F218B6">
        <w:rPr>
          <w:sz w:val="24"/>
          <w:szCs w:val="24"/>
        </w:rPr>
        <w:t xml:space="preserve"> а</w:t>
      </w:r>
      <w:r>
        <w:rPr>
          <w:sz w:val="24"/>
          <w:szCs w:val="24"/>
          <w:lang w:val="tg-Cyrl-TJ"/>
        </w:rPr>
        <w:t>ҳ</w:t>
      </w:r>
      <w:proofErr w:type="spellStart"/>
      <w:r w:rsidRPr="00F218B6">
        <w:rPr>
          <w:sz w:val="24"/>
          <w:szCs w:val="24"/>
        </w:rPr>
        <w:t>олии</w:t>
      </w:r>
      <w:proofErr w:type="spellEnd"/>
      <w:r w:rsidRPr="00F218B6">
        <w:rPr>
          <w:sz w:val="24"/>
          <w:szCs w:val="24"/>
        </w:rPr>
        <w:t xml:space="preserve"> </w:t>
      </w:r>
      <w:proofErr w:type="spellStart"/>
      <w:r w:rsidRPr="00F218B6">
        <w:rPr>
          <w:sz w:val="24"/>
          <w:szCs w:val="24"/>
        </w:rPr>
        <w:t>ма</w:t>
      </w:r>
      <w:proofErr w:type="spellEnd"/>
      <w:r>
        <w:rPr>
          <w:sz w:val="24"/>
          <w:szCs w:val="24"/>
          <w:lang w:val="tg-Cyrl-TJ"/>
        </w:rPr>
        <w:t>ҳ</w:t>
      </w:r>
      <w:proofErr w:type="spellStart"/>
      <w:r w:rsidRPr="00F218B6">
        <w:rPr>
          <w:sz w:val="24"/>
          <w:szCs w:val="24"/>
        </w:rPr>
        <w:t>алла</w:t>
      </w:r>
      <w:proofErr w:type="spellEnd"/>
      <w:r w:rsidRPr="00F218B6">
        <w:rPr>
          <w:sz w:val="24"/>
          <w:szCs w:val="24"/>
        </w:rPr>
        <w:t xml:space="preserve"> </w:t>
      </w:r>
      <w:proofErr w:type="spellStart"/>
      <w:r w:rsidRPr="00F218B6">
        <w:rPr>
          <w:sz w:val="24"/>
          <w:szCs w:val="24"/>
        </w:rPr>
        <w:t>тавассути</w:t>
      </w:r>
      <w:proofErr w:type="spellEnd"/>
      <w:r w:rsidRPr="00F218B6">
        <w:rPr>
          <w:sz w:val="24"/>
          <w:szCs w:val="24"/>
        </w:rPr>
        <w:t xml:space="preserve"> та</w:t>
      </w:r>
      <w:r>
        <w:rPr>
          <w:sz w:val="24"/>
          <w:szCs w:val="24"/>
          <w:lang w:val="tg-Cyrl-TJ"/>
        </w:rPr>
        <w:t>ҳ</w:t>
      </w:r>
      <w:proofErr w:type="spellStart"/>
      <w:r w:rsidRPr="00F218B6">
        <w:rPr>
          <w:sz w:val="24"/>
          <w:szCs w:val="24"/>
        </w:rPr>
        <w:t>лилу</w:t>
      </w:r>
      <w:proofErr w:type="spellEnd"/>
      <w:r w:rsidRPr="00F218B6">
        <w:rPr>
          <w:sz w:val="24"/>
          <w:szCs w:val="24"/>
        </w:rPr>
        <w:t xml:space="preserve"> </w:t>
      </w:r>
      <w:proofErr w:type="spellStart"/>
      <w:r w:rsidRPr="00F218B6">
        <w:rPr>
          <w:sz w:val="24"/>
          <w:szCs w:val="24"/>
        </w:rPr>
        <w:t>арзёб</w:t>
      </w:r>
      <w:proofErr w:type="spellEnd"/>
      <w:r>
        <w:rPr>
          <w:sz w:val="24"/>
          <w:szCs w:val="24"/>
          <w:lang w:val="tg-Cyrl-TJ"/>
        </w:rPr>
        <w:t>ӣ</w:t>
      </w:r>
      <w:r w:rsidRPr="00F218B6">
        <w:rPr>
          <w:sz w:val="24"/>
          <w:szCs w:val="24"/>
        </w:rPr>
        <w:t>:</w:t>
      </w:r>
    </w:p>
    <w:p w14:paraId="243FF183" w14:textId="77777777" w:rsidR="00F218B6" w:rsidRPr="0021271E" w:rsidRDefault="00F218B6" w:rsidP="00F218B6">
      <w:pPr>
        <w:pStyle w:val="a5"/>
        <w:tabs>
          <w:tab w:val="clear" w:pos="-720"/>
        </w:tabs>
        <w:suppressAutoHyphens w:val="0"/>
        <w:spacing w:line="240" w:lineRule="auto"/>
        <w:ind w:left="1080"/>
        <w:jc w:val="both"/>
        <w:rPr>
          <w:sz w:val="24"/>
          <w:szCs w:val="24"/>
        </w:rPr>
      </w:pPr>
    </w:p>
    <w:p w14:paraId="4420E750" w14:textId="77777777" w:rsidR="00F218B6" w:rsidRPr="00C04091" w:rsidRDefault="00F218B6" w:rsidP="00007D50">
      <w:pPr>
        <w:pStyle w:val="a5"/>
        <w:numPr>
          <w:ilvl w:val="0"/>
          <w:numId w:val="5"/>
        </w:numPr>
        <w:spacing w:line="240" w:lineRule="auto"/>
        <w:jc w:val="both"/>
        <w:rPr>
          <w:i/>
          <w:sz w:val="24"/>
          <w:szCs w:val="24"/>
        </w:rPr>
      </w:pPr>
      <w:proofErr w:type="spellStart"/>
      <w:r w:rsidRPr="00C04091">
        <w:rPr>
          <w:i/>
          <w:sz w:val="24"/>
          <w:szCs w:val="24"/>
        </w:rPr>
        <w:t>Мавҷудияти</w:t>
      </w:r>
      <w:proofErr w:type="spellEnd"/>
      <w:r w:rsidRPr="00C04091">
        <w:rPr>
          <w:i/>
          <w:sz w:val="24"/>
          <w:szCs w:val="24"/>
        </w:rPr>
        <w:t xml:space="preserve"> </w:t>
      </w:r>
      <w:proofErr w:type="spellStart"/>
      <w:r w:rsidRPr="00C04091">
        <w:rPr>
          <w:i/>
          <w:sz w:val="24"/>
          <w:szCs w:val="24"/>
        </w:rPr>
        <w:t>инфрасохтори</w:t>
      </w:r>
      <w:proofErr w:type="spellEnd"/>
      <w:r w:rsidRPr="00C04091">
        <w:rPr>
          <w:i/>
          <w:sz w:val="24"/>
          <w:szCs w:val="24"/>
        </w:rPr>
        <w:t xml:space="preserve"> </w:t>
      </w:r>
      <w:proofErr w:type="spellStart"/>
      <w:r w:rsidRPr="00C04091">
        <w:rPr>
          <w:i/>
          <w:sz w:val="24"/>
          <w:szCs w:val="24"/>
        </w:rPr>
        <w:t>иҷтимоӣ-иқтисодӣ</w:t>
      </w:r>
      <w:proofErr w:type="spellEnd"/>
      <w:r w:rsidRPr="00C04091">
        <w:rPr>
          <w:i/>
          <w:sz w:val="24"/>
          <w:szCs w:val="24"/>
        </w:rPr>
        <w:t>;</w:t>
      </w:r>
    </w:p>
    <w:p w14:paraId="3D56AECC" w14:textId="77777777" w:rsidR="00F218B6" w:rsidRPr="00C04091" w:rsidRDefault="00F218B6" w:rsidP="00007D50">
      <w:pPr>
        <w:pStyle w:val="a5"/>
        <w:numPr>
          <w:ilvl w:val="0"/>
          <w:numId w:val="5"/>
        </w:numPr>
        <w:spacing w:line="240" w:lineRule="auto"/>
        <w:jc w:val="both"/>
        <w:rPr>
          <w:i/>
          <w:sz w:val="24"/>
          <w:szCs w:val="24"/>
        </w:rPr>
      </w:pPr>
      <w:r w:rsidRPr="00C04091">
        <w:rPr>
          <w:i/>
          <w:sz w:val="24"/>
          <w:szCs w:val="24"/>
          <w:lang w:val="tg-Cyrl-TJ"/>
        </w:rPr>
        <w:t>Ф</w:t>
      </w:r>
      <w:proofErr w:type="spellStart"/>
      <w:r w:rsidRPr="00C04091">
        <w:rPr>
          <w:i/>
          <w:sz w:val="24"/>
          <w:szCs w:val="24"/>
        </w:rPr>
        <w:t>авти</w:t>
      </w:r>
      <w:proofErr w:type="spellEnd"/>
      <w:r w:rsidRPr="00C04091">
        <w:rPr>
          <w:i/>
          <w:sz w:val="24"/>
          <w:szCs w:val="24"/>
        </w:rPr>
        <w:t xml:space="preserve"> </w:t>
      </w:r>
      <w:proofErr w:type="spellStart"/>
      <w:r w:rsidRPr="00C04091">
        <w:rPr>
          <w:i/>
          <w:sz w:val="24"/>
          <w:szCs w:val="24"/>
        </w:rPr>
        <w:t>кӯдакон</w:t>
      </w:r>
      <w:proofErr w:type="spellEnd"/>
      <w:r w:rsidRPr="00C04091">
        <w:rPr>
          <w:i/>
          <w:sz w:val="24"/>
          <w:szCs w:val="24"/>
        </w:rPr>
        <w:t xml:space="preserve"> </w:t>
      </w:r>
      <w:proofErr w:type="spellStart"/>
      <w:r w:rsidRPr="00C04091">
        <w:rPr>
          <w:i/>
          <w:sz w:val="24"/>
          <w:szCs w:val="24"/>
        </w:rPr>
        <w:t>ва</w:t>
      </w:r>
      <w:proofErr w:type="spellEnd"/>
      <w:r w:rsidRPr="00C04091">
        <w:rPr>
          <w:i/>
          <w:sz w:val="24"/>
          <w:szCs w:val="24"/>
        </w:rPr>
        <w:t xml:space="preserve"> </w:t>
      </w:r>
      <w:proofErr w:type="spellStart"/>
      <w:r w:rsidRPr="00C04091">
        <w:rPr>
          <w:i/>
          <w:sz w:val="24"/>
          <w:szCs w:val="24"/>
        </w:rPr>
        <w:t>сатҳи</w:t>
      </w:r>
      <w:proofErr w:type="spellEnd"/>
      <w:r w:rsidRPr="00C04091">
        <w:rPr>
          <w:i/>
          <w:sz w:val="24"/>
          <w:szCs w:val="24"/>
        </w:rPr>
        <w:t xml:space="preserve"> </w:t>
      </w:r>
      <w:proofErr w:type="spellStart"/>
      <w:r w:rsidRPr="00C04091">
        <w:rPr>
          <w:i/>
          <w:sz w:val="24"/>
          <w:szCs w:val="24"/>
        </w:rPr>
        <w:t>бемориҳои</w:t>
      </w:r>
      <w:proofErr w:type="spellEnd"/>
      <w:r w:rsidRPr="00C04091">
        <w:rPr>
          <w:i/>
          <w:sz w:val="24"/>
          <w:szCs w:val="24"/>
        </w:rPr>
        <w:t xml:space="preserve"> </w:t>
      </w:r>
      <w:proofErr w:type="spellStart"/>
      <w:r w:rsidRPr="00C04091">
        <w:rPr>
          <w:i/>
          <w:sz w:val="24"/>
          <w:szCs w:val="24"/>
        </w:rPr>
        <w:t>сироятӣ</w:t>
      </w:r>
      <w:proofErr w:type="spellEnd"/>
      <w:r w:rsidRPr="00C04091">
        <w:rPr>
          <w:i/>
          <w:sz w:val="24"/>
          <w:szCs w:val="24"/>
        </w:rPr>
        <w:t>;</w:t>
      </w:r>
    </w:p>
    <w:p w14:paraId="417C8D91" w14:textId="77777777" w:rsidR="00F218B6" w:rsidRPr="00C04091" w:rsidRDefault="00F218B6" w:rsidP="00007D50">
      <w:pPr>
        <w:pStyle w:val="a5"/>
        <w:numPr>
          <w:ilvl w:val="0"/>
          <w:numId w:val="5"/>
        </w:numPr>
        <w:spacing w:line="240" w:lineRule="auto"/>
        <w:jc w:val="both"/>
        <w:rPr>
          <w:i/>
          <w:sz w:val="24"/>
          <w:szCs w:val="24"/>
        </w:rPr>
      </w:pPr>
      <w:proofErr w:type="spellStart"/>
      <w:r w:rsidRPr="00C04091">
        <w:rPr>
          <w:i/>
          <w:sz w:val="24"/>
          <w:szCs w:val="24"/>
        </w:rPr>
        <w:t>Мавҷудияти</w:t>
      </w:r>
      <w:proofErr w:type="spellEnd"/>
      <w:r w:rsidRPr="00C04091">
        <w:rPr>
          <w:i/>
          <w:sz w:val="24"/>
          <w:szCs w:val="24"/>
        </w:rPr>
        <w:t xml:space="preserve"> </w:t>
      </w:r>
      <w:proofErr w:type="spellStart"/>
      <w:r w:rsidRPr="00C04091">
        <w:rPr>
          <w:i/>
          <w:sz w:val="24"/>
          <w:szCs w:val="24"/>
        </w:rPr>
        <w:t>табақаи</w:t>
      </w:r>
      <w:proofErr w:type="spellEnd"/>
      <w:r w:rsidRPr="00C04091">
        <w:rPr>
          <w:i/>
          <w:sz w:val="24"/>
          <w:szCs w:val="24"/>
        </w:rPr>
        <w:t xml:space="preserve"> </w:t>
      </w:r>
      <w:proofErr w:type="spellStart"/>
      <w:r w:rsidRPr="00C04091">
        <w:rPr>
          <w:i/>
          <w:sz w:val="24"/>
          <w:szCs w:val="24"/>
        </w:rPr>
        <w:t>осебпазири</w:t>
      </w:r>
      <w:proofErr w:type="spellEnd"/>
      <w:r w:rsidRPr="00C04091">
        <w:rPr>
          <w:i/>
          <w:sz w:val="24"/>
          <w:szCs w:val="24"/>
        </w:rPr>
        <w:t xml:space="preserve"> </w:t>
      </w:r>
      <w:proofErr w:type="spellStart"/>
      <w:r w:rsidRPr="00C04091">
        <w:rPr>
          <w:i/>
          <w:sz w:val="24"/>
          <w:szCs w:val="24"/>
        </w:rPr>
        <w:t>аҳолӣ</w:t>
      </w:r>
      <w:proofErr w:type="spellEnd"/>
      <w:r w:rsidRPr="00C04091">
        <w:rPr>
          <w:i/>
          <w:sz w:val="24"/>
          <w:szCs w:val="24"/>
        </w:rPr>
        <w:t xml:space="preserve"> дар </w:t>
      </w:r>
      <w:proofErr w:type="spellStart"/>
      <w:r w:rsidRPr="00C04091">
        <w:rPr>
          <w:i/>
          <w:sz w:val="24"/>
          <w:szCs w:val="24"/>
        </w:rPr>
        <w:t>ҷомеа</w:t>
      </w:r>
      <w:proofErr w:type="spellEnd"/>
      <w:r w:rsidRPr="00C04091">
        <w:rPr>
          <w:i/>
          <w:sz w:val="24"/>
          <w:szCs w:val="24"/>
        </w:rPr>
        <w:t xml:space="preserve">: </w:t>
      </w:r>
      <w:proofErr w:type="spellStart"/>
      <w:r w:rsidRPr="00C04091">
        <w:rPr>
          <w:i/>
          <w:sz w:val="24"/>
          <w:szCs w:val="24"/>
        </w:rPr>
        <w:t>хонаводаҳое</w:t>
      </w:r>
      <w:proofErr w:type="spellEnd"/>
      <w:r w:rsidRPr="00C04091">
        <w:rPr>
          <w:i/>
          <w:sz w:val="24"/>
          <w:szCs w:val="24"/>
        </w:rPr>
        <w:t xml:space="preserve">, </w:t>
      </w:r>
      <w:proofErr w:type="spellStart"/>
      <w:r w:rsidRPr="00C04091">
        <w:rPr>
          <w:i/>
          <w:sz w:val="24"/>
          <w:szCs w:val="24"/>
        </w:rPr>
        <w:t>ки</w:t>
      </w:r>
      <w:proofErr w:type="spellEnd"/>
      <w:r w:rsidRPr="00C04091">
        <w:rPr>
          <w:i/>
          <w:sz w:val="24"/>
          <w:szCs w:val="24"/>
        </w:rPr>
        <w:t xml:space="preserve"> ба </w:t>
      </w:r>
      <w:proofErr w:type="spellStart"/>
      <w:r w:rsidRPr="00C04091">
        <w:rPr>
          <w:i/>
          <w:sz w:val="24"/>
          <w:szCs w:val="24"/>
        </w:rPr>
        <w:t>онҳо</w:t>
      </w:r>
      <w:proofErr w:type="spellEnd"/>
      <w:r w:rsidRPr="00C04091">
        <w:rPr>
          <w:i/>
          <w:sz w:val="24"/>
          <w:szCs w:val="24"/>
        </w:rPr>
        <w:t xml:space="preserve"> </w:t>
      </w:r>
      <w:proofErr w:type="spellStart"/>
      <w:r w:rsidRPr="00C04091">
        <w:rPr>
          <w:i/>
          <w:sz w:val="24"/>
          <w:szCs w:val="24"/>
        </w:rPr>
        <w:t>занон</w:t>
      </w:r>
      <w:proofErr w:type="spellEnd"/>
      <w:r w:rsidRPr="00C04091">
        <w:rPr>
          <w:i/>
          <w:sz w:val="24"/>
          <w:szCs w:val="24"/>
        </w:rPr>
        <w:t xml:space="preserve"> </w:t>
      </w:r>
      <w:proofErr w:type="spellStart"/>
      <w:r w:rsidRPr="00C04091">
        <w:rPr>
          <w:i/>
          <w:sz w:val="24"/>
          <w:szCs w:val="24"/>
        </w:rPr>
        <w:t>сарварӣ</w:t>
      </w:r>
      <w:proofErr w:type="spellEnd"/>
      <w:r w:rsidRPr="00C04091">
        <w:rPr>
          <w:i/>
          <w:sz w:val="24"/>
          <w:szCs w:val="24"/>
        </w:rPr>
        <w:t xml:space="preserve"> </w:t>
      </w:r>
      <w:proofErr w:type="spellStart"/>
      <w:r w:rsidRPr="00C04091">
        <w:rPr>
          <w:i/>
          <w:sz w:val="24"/>
          <w:szCs w:val="24"/>
        </w:rPr>
        <w:t>мекунанд</w:t>
      </w:r>
      <w:proofErr w:type="spellEnd"/>
      <w:r w:rsidRPr="00C04091">
        <w:rPr>
          <w:i/>
          <w:sz w:val="24"/>
          <w:szCs w:val="24"/>
        </w:rPr>
        <w:t xml:space="preserve">, </w:t>
      </w:r>
      <w:proofErr w:type="spellStart"/>
      <w:r w:rsidRPr="00C04091">
        <w:rPr>
          <w:i/>
          <w:sz w:val="24"/>
          <w:szCs w:val="24"/>
        </w:rPr>
        <w:t>оилаҳои</w:t>
      </w:r>
      <w:proofErr w:type="spellEnd"/>
      <w:r w:rsidRPr="00C04091">
        <w:rPr>
          <w:i/>
          <w:sz w:val="24"/>
          <w:szCs w:val="24"/>
        </w:rPr>
        <w:t xml:space="preserve"> </w:t>
      </w:r>
      <w:proofErr w:type="spellStart"/>
      <w:r w:rsidRPr="00C04091">
        <w:rPr>
          <w:i/>
          <w:sz w:val="24"/>
          <w:szCs w:val="24"/>
        </w:rPr>
        <w:t>серфарзанд</w:t>
      </w:r>
      <w:proofErr w:type="spellEnd"/>
      <w:r w:rsidRPr="00C04091">
        <w:rPr>
          <w:i/>
          <w:sz w:val="24"/>
          <w:szCs w:val="24"/>
        </w:rPr>
        <w:t xml:space="preserve">, </w:t>
      </w:r>
      <w:proofErr w:type="spellStart"/>
      <w:r w:rsidRPr="00C04091">
        <w:rPr>
          <w:i/>
          <w:sz w:val="24"/>
          <w:szCs w:val="24"/>
        </w:rPr>
        <w:t>ки</w:t>
      </w:r>
      <w:proofErr w:type="spellEnd"/>
      <w:r w:rsidRPr="00C04091">
        <w:rPr>
          <w:i/>
          <w:sz w:val="24"/>
          <w:szCs w:val="24"/>
        </w:rPr>
        <w:t xml:space="preserve"> </w:t>
      </w:r>
      <w:proofErr w:type="spellStart"/>
      <w:r w:rsidRPr="00C04091">
        <w:rPr>
          <w:i/>
          <w:sz w:val="24"/>
          <w:szCs w:val="24"/>
        </w:rPr>
        <w:t>кӯдакони</w:t>
      </w:r>
      <w:proofErr w:type="spellEnd"/>
      <w:r w:rsidRPr="00C04091">
        <w:rPr>
          <w:i/>
          <w:sz w:val="24"/>
          <w:szCs w:val="24"/>
        </w:rPr>
        <w:t xml:space="preserve"> то 14-соларо </w:t>
      </w:r>
      <w:proofErr w:type="spellStart"/>
      <w:r w:rsidRPr="00C04091">
        <w:rPr>
          <w:i/>
          <w:sz w:val="24"/>
          <w:szCs w:val="24"/>
        </w:rPr>
        <w:t>тарбия</w:t>
      </w:r>
      <w:proofErr w:type="spellEnd"/>
      <w:r w:rsidRPr="00C04091">
        <w:rPr>
          <w:i/>
          <w:sz w:val="24"/>
          <w:szCs w:val="24"/>
        </w:rPr>
        <w:t xml:space="preserve"> </w:t>
      </w:r>
      <w:proofErr w:type="spellStart"/>
      <w:r w:rsidRPr="00C04091">
        <w:rPr>
          <w:i/>
          <w:sz w:val="24"/>
          <w:szCs w:val="24"/>
        </w:rPr>
        <w:t>мекунанд</w:t>
      </w:r>
      <w:proofErr w:type="spellEnd"/>
      <w:r w:rsidRPr="00C04091">
        <w:rPr>
          <w:i/>
          <w:sz w:val="24"/>
          <w:szCs w:val="24"/>
        </w:rPr>
        <w:t>;</w:t>
      </w:r>
    </w:p>
    <w:p w14:paraId="624FDC20" w14:textId="77777777" w:rsidR="00F218B6" w:rsidRPr="00C04091" w:rsidRDefault="00F218B6" w:rsidP="00007D50">
      <w:pPr>
        <w:pStyle w:val="a5"/>
        <w:numPr>
          <w:ilvl w:val="0"/>
          <w:numId w:val="5"/>
        </w:numPr>
        <w:spacing w:line="240" w:lineRule="auto"/>
        <w:jc w:val="both"/>
        <w:rPr>
          <w:i/>
          <w:sz w:val="24"/>
          <w:szCs w:val="24"/>
        </w:rPr>
      </w:pPr>
      <w:r w:rsidRPr="00C04091">
        <w:rPr>
          <w:i/>
          <w:sz w:val="24"/>
          <w:szCs w:val="24"/>
        </w:rPr>
        <w:t>Дара</w:t>
      </w:r>
      <w:r w:rsidRPr="00C04091">
        <w:rPr>
          <w:i/>
          <w:sz w:val="24"/>
          <w:szCs w:val="24"/>
          <w:lang w:val="tg-Cyrl-TJ"/>
        </w:rPr>
        <w:t>ҷ</w:t>
      </w:r>
      <w:r w:rsidRPr="00C04091">
        <w:rPr>
          <w:i/>
          <w:sz w:val="24"/>
          <w:szCs w:val="24"/>
        </w:rPr>
        <w:t>аи шу</w:t>
      </w:r>
      <w:r w:rsidRPr="00C04091">
        <w:rPr>
          <w:i/>
          <w:sz w:val="24"/>
          <w:szCs w:val="24"/>
          <w:lang w:val="tg-Cyrl-TJ"/>
        </w:rPr>
        <w:t>ғ</w:t>
      </w:r>
      <w:r w:rsidRPr="00C04091">
        <w:rPr>
          <w:i/>
          <w:sz w:val="24"/>
          <w:szCs w:val="24"/>
        </w:rPr>
        <w:t xml:space="preserve">л, </w:t>
      </w:r>
      <w:proofErr w:type="spellStart"/>
      <w:r w:rsidRPr="00C04091">
        <w:rPr>
          <w:i/>
          <w:sz w:val="24"/>
          <w:szCs w:val="24"/>
        </w:rPr>
        <w:t>манбаъ</w:t>
      </w:r>
      <w:proofErr w:type="spellEnd"/>
      <w:r w:rsidRPr="00C04091">
        <w:rPr>
          <w:i/>
          <w:sz w:val="24"/>
          <w:szCs w:val="24"/>
          <w:lang w:val="tg-Cyrl-TJ"/>
        </w:rPr>
        <w:t>ҳ</w:t>
      </w:r>
      <w:r w:rsidRPr="00C04091">
        <w:rPr>
          <w:i/>
          <w:sz w:val="24"/>
          <w:szCs w:val="24"/>
        </w:rPr>
        <w:t xml:space="preserve">о </w:t>
      </w:r>
      <w:proofErr w:type="spellStart"/>
      <w:r w:rsidRPr="00C04091">
        <w:rPr>
          <w:i/>
          <w:sz w:val="24"/>
          <w:szCs w:val="24"/>
        </w:rPr>
        <w:t>ва</w:t>
      </w:r>
      <w:proofErr w:type="spellEnd"/>
      <w:r w:rsidRPr="00C04091">
        <w:rPr>
          <w:i/>
          <w:sz w:val="24"/>
          <w:szCs w:val="24"/>
        </w:rPr>
        <w:t xml:space="preserve"> сат</w:t>
      </w:r>
      <w:r w:rsidRPr="00C04091">
        <w:rPr>
          <w:i/>
          <w:sz w:val="24"/>
          <w:szCs w:val="24"/>
          <w:lang w:val="tg-Cyrl-TJ"/>
        </w:rPr>
        <w:t>ҳ</w:t>
      </w:r>
      <w:r w:rsidRPr="00C04091">
        <w:rPr>
          <w:i/>
          <w:sz w:val="24"/>
          <w:szCs w:val="24"/>
        </w:rPr>
        <w:t xml:space="preserve">и </w:t>
      </w:r>
      <w:proofErr w:type="spellStart"/>
      <w:r w:rsidRPr="00C04091">
        <w:rPr>
          <w:i/>
          <w:sz w:val="24"/>
          <w:szCs w:val="24"/>
        </w:rPr>
        <w:t>даромад</w:t>
      </w:r>
      <w:proofErr w:type="spellEnd"/>
      <w:r w:rsidRPr="00C04091">
        <w:rPr>
          <w:i/>
          <w:sz w:val="24"/>
          <w:szCs w:val="24"/>
        </w:rPr>
        <w:t>;</w:t>
      </w:r>
    </w:p>
    <w:p w14:paraId="2CBC9968" w14:textId="77777777" w:rsidR="00F44BAE" w:rsidRPr="00C04091" w:rsidRDefault="00F44BAE" w:rsidP="00007D50">
      <w:pPr>
        <w:pStyle w:val="a5"/>
        <w:numPr>
          <w:ilvl w:val="0"/>
          <w:numId w:val="5"/>
        </w:numPr>
        <w:spacing w:line="240" w:lineRule="auto"/>
        <w:jc w:val="both"/>
        <w:rPr>
          <w:i/>
          <w:sz w:val="24"/>
          <w:szCs w:val="24"/>
        </w:rPr>
      </w:pPr>
      <w:proofErr w:type="spellStart"/>
      <w:r w:rsidRPr="00C04091">
        <w:rPr>
          <w:i/>
          <w:sz w:val="24"/>
          <w:szCs w:val="24"/>
        </w:rPr>
        <w:t>Сабабҳо</w:t>
      </w:r>
      <w:proofErr w:type="spellEnd"/>
      <w:r w:rsidRPr="00C04091">
        <w:rPr>
          <w:i/>
          <w:sz w:val="24"/>
          <w:szCs w:val="24"/>
        </w:rPr>
        <w:t xml:space="preserve"> </w:t>
      </w:r>
      <w:proofErr w:type="spellStart"/>
      <w:r w:rsidRPr="00C04091">
        <w:rPr>
          <w:i/>
          <w:sz w:val="24"/>
          <w:szCs w:val="24"/>
        </w:rPr>
        <w:t>ва</w:t>
      </w:r>
      <w:proofErr w:type="spellEnd"/>
      <w:r w:rsidRPr="00C04091">
        <w:rPr>
          <w:i/>
          <w:sz w:val="24"/>
          <w:szCs w:val="24"/>
        </w:rPr>
        <w:t xml:space="preserve"> </w:t>
      </w:r>
      <w:proofErr w:type="spellStart"/>
      <w:r w:rsidRPr="00C04091">
        <w:rPr>
          <w:i/>
          <w:sz w:val="24"/>
          <w:szCs w:val="24"/>
        </w:rPr>
        <w:t>сатҳи</w:t>
      </w:r>
      <w:proofErr w:type="spellEnd"/>
      <w:r w:rsidRPr="00C04091">
        <w:rPr>
          <w:i/>
          <w:sz w:val="24"/>
          <w:szCs w:val="24"/>
        </w:rPr>
        <w:t xml:space="preserve"> </w:t>
      </w:r>
      <w:proofErr w:type="spellStart"/>
      <w:r w:rsidRPr="00C04091">
        <w:rPr>
          <w:i/>
          <w:sz w:val="24"/>
          <w:szCs w:val="24"/>
        </w:rPr>
        <w:t>бекорӣ</w:t>
      </w:r>
      <w:proofErr w:type="spellEnd"/>
      <w:r w:rsidRPr="00C04091">
        <w:rPr>
          <w:i/>
          <w:sz w:val="24"/>
          <w:szCs w:val="24"/>
        </w:rPr>
        <w:t xml:space="preserve"> дар </w:t>
      </w:r>
      <w:proofErr w:type="spellStart"/>
      <w:r w:rsidRPr="00C04091">
        <w:rPr>
          <w:i/>
          <w:sz w:val="24"/>
          <w:szCs w:val="24"/>
        </w:rPr>
        <w:t>ҷомеа</w:t>
      </w:r>
      <w:proofErr w:type="spellEnd"/>
      <w:r w:rsidRPr="00C04091">
        <w:rPr>
          <w:i/>
          <w:sz w:val="24"/>
          <w:szCs w:val="24"/>
        </w:rPr>
        <w:t>;</w:t>
      </w:r>
    </w:p>
    <w:p w14:paraId="5A560631" w14:textId="77777777" w:rsidR="00F44BAE" w:rsidRPr="00C04091" w:rsidRDefault="00F44BAE" w:rsidP="00007D50">
      <w:pPr>
        <w:pStyle w:val="a5"/>
        <w:numPr>
          <w:ilvl w:val="0"/>
          <w:numId w:val="5"/>
        </w:numPr>
        <w:tabs>
          <w:tab w:val="clear" w:pos="-720"/>
        </w:tabs>
        <w:suppressAutoHyphens w:val="0"/>
        <w:spacing w:line="240" w:lineRule="auto"/>
        <w:jc w:val="both"/>
        <w:rPr>
          <w:i/>
          <w:sz w:val="24"/>
          <w:szCs w:val="24"/>
        </w:rPr>
      </w:pPr>
      <w:proofErr w:type="spellStart"/>
      <w:r w:rsidRPr="00C04091">
        <w:rPr>
          <w:i/>
          <w:sz w:val="24"/>
          <w:szCs w:val="24"/>
        </w:rPr>
        <w:t>Самтҳои</w:t>
      </w:r>
      <w:proofErr w:type="spellEnd"/>
      <w:r w:rsidRPr="00C04091">
        <w:rPr>
          <w:i/>
          <w:sz w:val="24"/>
          <w:szCs w:val="24"/>
        </w:rPr>
        <w:t xml:space="preserve"> </w:t>
      </w:r>
      <w:proofErr w:type="spellStart"/>
      <w:r w:rsidRPr="00C04091">
        <w:rPr>
          <w:i/>
          <w:sz w:val="24"/>
          <w:szCs w:val="24"/>
        </w:rPr>
        <w:t>асосии</w:t>
      </w:r>
      <w:proofErr w:type="spellEnd"/>
      <w:r w:rsidRPr="00C04091">
        <w:rPr>
          <w:i/>
          <w:sz w:val="24"/>
          <w:szCs w:val="24"/>
        </w:rPr>
        <w:t xml:space="preserve"> </w:t>
      </w:r>
      <w:proofErr w:type="spellStart"/>
      <w:r w:rsidRPr="00C04091">
        <w:rPr>
          <w:i/>
          <w:sz w:val="24"/>
          <w:szCs w:val="24"/>
        </w:rPr>
        <w:t>хароҷот</w:t>
      </w:r>
      <w:proofErr w:type="spellEnd"/>
      <w:r w:rsidRPr="00C04091">
        <w:rPr>
          <w:i/>
          <w:sz w:val="24"/>
          <w:szCs w:val="24"/>
        </w:rPr>
        <w:t xml:space="preserve"> дар </w:t>
      </w:r>
      <w:proofErr w:type="spellStart"/>
      <w:r w:rsidRPr="00C04091">
        <w:rPr>
          <w:i/>
          <w:sz w:val="24"/>
          <w:szCs w:val="24"/>
        </w:rPr>
        <w:t>асоси</w:t>
      </w:r>
      <w:proofErr w:type="spellEnd"/>
      <w:r w:rsidRPr="00C04091">
        <w:rPr>
          <w:i/>
          <w:sz w:val="24"/>
          <w:szCs w:val="24"/>
        </w:rPr>
        <w:t xml:space="preserve"> </w:t>
      </w:r>
      <w:proofErr w:type="spellStart"/>
      <w:r w:rsidRPr="00C04091">
        <w:rPr>
          <w:i/>
          <w:sz w:val="24"/>
          <w:szCs w:val="24"/>
        </w:rPr>
        <w:t>буҷети</w:t>
      </w:r>
      <w:proofErr w:type="spellEnd"/>
      <w:r w:rsidRPr="00C04091">
        <w:rPr>
          <w:i/>
          <w:sz w:val="24"/>
          <w:szCs w:val="24"/>
        </w:rPr>
        <w:t xml:space="preserve"> </w:t>
      </w:r>
      <w:proofErr w:type="spellStart"/>
      <w:r w:rsidRPr="00C04091">
        <w:rPr>
          <w:i/>
          <w:sz w:val="24"/>
          <w:szCs w:val="24"/>
        </w:rPr>
        <w:t>солонаи</w:t>
      </w:r>
      <w:proofErr w:type="spellEnd"/>
      <w:r w:rsidRPr="00C04091">
        <w:rPr>
          <w:i/>
          <w:sz w:val="24"/>
          <w:szCs w:val="24"/>
        </w:rPr>
        <w:t xml:space="preserve"> </w:t>
      </w:r>
      <w:proofErr w:type="spellStart"/>
      <w:r w:rsidRPr="00C04091">
        <w:rPr>
          <w:i/>
          <w:sz w:val="24"/>
          <w:szCs w:val="24"/>
        </w:rPr>
        <w:t>оила</w:t>
      </w:r>
      <w:proofErr w:type="spellEnd"/>
      <w:r w:rsidRPr="00C04091">
        <w:rPr>
          <w:i/>
          <w:sz w:val="24"/>
          <w:szCs w:val="24"/>
        </w:rPr>
        <w:t>;</w:t>
      </w:r>
    </w:p>
    <w:p w14:paraId="313876B8" w14:textId="77777777" w:rsidR="00F44BAE" w:rsidRPr="00C04091" w:rsidRDefault="00F44BAE" w:rsidP="00F44BAE">
      <w:pPr>
        <w:pStyle w:val="a5"/>
        <w:numPr>
          <w:ilvl w:val="0"/>
          <w:numId w:val="5"/>
        </w:numPr>
        <w:tabs>
          <w:tab w:val="clear" w:pos="-720"/>
        </w:tabs>
        <w:suppressAutoHyphens w:val="0"/>
        <w:spacing w:line="240" w:lineRule="auto"/>
        <w:jc w:val="both"/>
        <w:rPr>
          <w:i/>
          <w:sz w:val="24"/>
          <w:szCs w:val="24"/>
        </w:rPr>
      </w:pPr>
      <w:proofErr w:type="spellStart"/>
      <w:r w:rsidRPr="00C04091">
        <w:rPr>
          <w:i/>
          <w:sz w:val="24"/>
          <w:szCs w:val="24"/>
        </w:rPr>
        <w:t>Нишондиҳандаҳои</w:t>
      </w:r>
      <w:proofErr w:type="spellEnd"/>
      <w:r w:rsidRPr="00C04091">
        <w:rPr>
          <w:i/>
          <w:sz w:val="24"/>
          <w:szCs w:val="24"/>
        </w:rPr>
        <w:t xml:space="preserve"> </w:t>
      </w:r>
      <w:proofErr w:type="spellStart"/>
      <w:r w:rsidRPr="00C04091">
        <w:rPr>
          <w:i/>
          <w:sz w:val="24"/>
          <w:szCs w:val="24"/>
        </w:rPr>
        <w:t>камбизоатӣ</w:t>
      </w:r>
      <w:proofErr w:type="spellEnd"/>
      <w:r w:rsidRPr="00C04091">
        <w:rPr>
          <w:i/>
          <w:sz w:val="24"/>
          <w:szCs w:val="24"/>
        </w:rPr>
        <w:t xml:space="preserve"> </w:t>
      </w:r>
      <w:proofErr w:type="spellStart"/>
      <w:r w:rsidRPr="00C04091">
        <w:rPr>
          <w:i/>
          <w:sz w:val="24"/>
          <w:szCs w:val="24"/>
        </w:rPr>
        <w:t>ва</w:t>
      </w:r>
      <w:proofErr w:type="spellEnd"/>
      <w:r w:rsidRPr="00C04091">
        <w:rPr>
          <w:i/>
          <w:sz w:val="24"/>
          <w:szCs w:val="24"/>
        </w:rPr>
        <w:t xml:space="preserve"> </w:t>
      </w:r>
      <w:proofErr w:type="spellStart"/>
      <w:r w:rsidRPr="00C04091">
        <w:rPr>
          <w:i/>
          <w:sz w:val="24"/>
          <w:szCs w:val="24"/>
        </w:rPr>
        <w:t>гурӯҳбандии</w:t>
      </w:r>
      <w:proofErr w:type="spellEnd"/>
      <w:r w:rsidRPr="00C04091">
        <w:rPr>
          <w:i/>
          <w:sz w:val="24"/>
          <w:szCs w:val="24"/>
        </w:rPr>
        <w:t xml:space="preserve"> ҷ</w:t>
      </w:r>
      <w:r w:rsidRPr="00C04091">
        <w:rPr>
          <w:i/>
          <w:sz w:val="24"/>
          <w:szCs w:val="24"/>
          <w:lang w:val="tg-Cyrl-TJ"/>
        </w:rPr>
        <w:t>омеа</w:t>
      </w:r>
      <w:proofErr w:type="spellStart"/>
      <w:r w:rsidRPr="00C04091">
        <w:rPr>
          <w:i/>
          <w:sz w:val="24"/>
          <w:szCs w:val="24"/>
        </w:rPr>
        <w:t>ҳо</w:t>
      </w:r>
      <w:proofErr w:type="spellEnd"/>
      <w:r w:rsidRPr="00C04091">
        <w:rPr>
          <w:i/>
          <w:sz w:val="24"/>
          <w:szCs w:val="24"/>
        </w:rPr>
        <w:t xml:space="preserve"> аз </w:t>
      </w:r>
      <w:proofErr w:type="spellStart"/>
      <w:r w:rsidRPr="00C04091">
        <w:rPr>
          <w:i/>
          <w:sz w:val="24"/>
          <w:szCs w:val="24"/>
        </w:rPr>
        <w:t>рӯи</w:t>
      </w:r>
      <w:proofErr w:type="spellEnd"/>
      <w:r w:rsidRPr="00C04091">
        <w:rPr>
          <w:i/>
          <w:sz w:val="24"/>
          <w:szCs w:val="24"/>
        </w:rPr>
        <w:t xml:space="preserve"> </w:t>
      </w:r>
      <w:proofErr w:type="spellStart"/>
      <w:r w:rsidRPr="00C04091">
        <w:rPr>
          <w:i/>
          <w:sz w:val="24"/>
          <w:szCs w:val="24"/>
        </w:rPr>
        <w:t>сатҳи</w:t>
      </w:r>
      <w:proofErr w:type="spellEnd"/>
      <w:r w:rsidRPr="00C04091">
        <w:rPr>
          <w:i/>
          <w:sz w:val="24"/>
          <w:szCs w:val="24"/>
        </w:rPr>
        <w:t xml:space="preserve"> </w:t>
      </w:r>
      <w:proofErr w:type="spellStart"/>
      <w:r w:rsidRPr="00C04091">
        <w:rPr>
          <w:i/>
          <w:sz w:val="24"/>
          <w:szCs w:val="24"/>
        </w:rPr>
        <w:t>зиндагӣ</w:t>
      </w:r>
      <w:proofErr w:type="spellEnd"/>
      <w:r w:rsidRPr="00C04091">
        <w:rPr>
          <w:i/>
          <w:sz w:val="24"/>
          <w:szCs w:val="24"/>
        </w:rPr>
        <w:t>;</w:t>
      </w:r>
    </w:p>
    <w:p w14:paraId="5E2F406B" w14:textId="77777777" w:rsidR="00F44BAE" w:rsidRPr="00C04091" w:rsidRDefault="00F44BAE" w:rsidP="00A93E59">
      <w:pPr>
        <w:pStyle w:val="a5"/>
        <w:numPr>
          <w:ilvl w:val="0"/>
          <w:numId w:val="18"/>
        </w:numPr>
        <w:spacing w:line="240" w:lineRule="auto"/>
        <w:jc w:val="both"/>
        <w:rPr>
          <w:i/>
          <w:sz w:val="24"/>
          <w:szCs w:val="24"/>
          <w:lang w:val="tg-Cyrl-TJ"/>
        </w:rPr>
      </w:pPr>
      <w:r w:rsidRPr="00C04091">
        <w:rPr>
          <w:i/>
          <w:sz w:val="24"/>
          <w:szCs w:val="24"/>
          <w:lang w:val="tg-Cyrl-TJ"/>
        </w:rPr>
        <w:t>Муайян кардани дараҷаи ягонагии сокинони ҷомеа ва/ё ихтилофҳои дохилии онҳо;</w:t>
      </w:r>
    </w:p>
    <w:p w14:paraId="55C71EF6" w14:textId="77777777" w:rsidR="00F44BAE" w:rsidRPr="00C04091" w:rsidRDefault="00F44BAE" w:rsidP="00A93E59">
      <w:pPr>
        <w:pStyle w:val="a5"/>
        <w:numPr>
          <w:ilvl w:val="0"/>
          <w:numId w:val="19"/>
        </w:numPr>
        <w:spacing w:line="240" w:lineRule="auto"/>
        <w:jc w:val="both"/>
        <w:rPr>
          <w:i/>
          <w:sz w:val="24"/>
          <w:szCs w:val="24"/>
        </w:rPr>
      </w:pPr>
      <w:proofErr w:type="spellStart"/>
      <w:r w:rsidRPr="00C04091">
        <w:rPr>
          <w:i/>
          <w:sz w:val="24"/>
          <w:szCs w:val="24"/>
        </w:rPr>
        <w:t>Муайян</w:t>
      </w:r>
      <w:proofErr w:type="spellEnd"/>
      <w:r w:rsidRPr="00C04091">
        <w:rPr>
          <w:i/>
          <w:sz w:val="24"/>
          <w:szCs w:val="24"/>
        </w:rPr>
        <w:t xml:space="preserve"> </w:t>
      </w:r>
      <w:proofErr w:type="spellStart"/>
      <w:r w:rsidRPr="00C04091">
        <w:rPr>
          <w:i/>
          <w:sz w:val="24"/>
          <w:szCs w:val="24"/>
        </w:rPr>
        <w:t>намудани</w:t>
      </w:r>
      <w:proofErr w:type="spellEnd"/>
      <w:r w:rsidRPr="00C04091">
        <w:rPr>
          <w:i/>
          <w:sz w:val="24"/>
          <w:szCs w:val="24"/>
        </w:rPr>
        <w:t xml:space="preserve"> </w:t>
      </w:r>
      <w:proofErr w:type="spellStart"/>
      <w:r w:rsidRPr="00C04091">
        <w:rPr>
          <w:i/>
          <w:sz w:val="24"/>
          <w:szCs w:val="24"/>
        </w:rPr>
        <w:t>масъалаҳои</w:t>
      </w:r>
      <w:proofErr w:type="spellEnd"/>
      <w:r w:rsidRPr="00C04091">
        <w:rPr>
          <w:i/>
          <w:sz w:val="24"/>
          <w:szCs w:val="24"/>
        </w:rPr>
        <w:t xml:space="preserve"> </w:t>
      </w:r>
      <w:proofErr w:type="spellStart"/>
      <w:r w:rsidRPr="00C04091">
        <w:rPr>
          <w:i/>
          <w:sz w:val="24"/>
          <w:szCs w:val="24"/>
        </w:rPr>
        <w:t>афзалиятноки</w:t>
      </w:r>
      <w:proofErr w:type="spellEnd"/>
      <w:r w:rsidRPr="00C04091">
        <w:rPr>
          <w:i/>
          <w:sz w:val="24"/>
          <w:szCs w:val="24"/>
        </w:rPr>
        <w:t xml:space="preserve"> </w:t>
      </w:r>
      <w:proofErr w:type="spellStart"/>
      <w:r w:rsidRPr="00C04091">
        <w:rPr>
          <w:i/>
          <w:sz w:val="24"/>
          <w:szCs w:val="24"/>
        </w:rPr>
        <w:t>ҷомеа</w:t>
      </w:r>
      <w:proofErr w:type="spellEnd"/>
      <w:r w:rsidRPr="00C04091">
        <w:rPr>
          <w:i/>
          <w:sz w:val="24"/>
          <w:szCs w:val="24"/>
        </w:rPr>
        <w:t>;</w:t>
      </w:r>
    </w:p>
    <w:p w14:paraId="52FBB841" w14:textId="77777777" w:rsidR="00BB3F5E" w:rsidRPr="00C04091" w:rsidRDefault="00F44BAE" w:rsidP="00A93E59">
      <w:pPr>
        <w:pStyle w:val="a5"/>
        <w:numPr>
          <w:ilvl w:val="0"/>
          <w:numId w:val="20"/>
        </w:numPr>
        <w:spacing w:line="240" w:lineRule="auto"/>
        <w:jc w:val="both"/>
        <w:rPr>
          <w:i/>
          <w:sz w:val="24"/>
          <w:szCs w:val="24"/>
        </w:rPr>
      </w:pPr>
      <w:r w:rsidRPr="00C04091">
        <w:rPr>
          <w:i/>
          <w:sz w:val="24"/>
          <w:szCs w:val="24"/>
          <w:lang w:val="tg-Cyrl-TJ"/>
        </w:rPr>
        <w:t>Т</w:t>
      </w:r>
      <w:r w:rsidRPr="00C04091">
        <w:rPr>
          <w:i/>
          <w:sz w:val="24"/>
          <w:szCs w:val="24"/>
        </w:rPr>
        <w:t>а</w:t>
      </w:r>
      <w:r w:rsidRPr="00C04091">
        <w:rPr>
          <w:i/>
          <w:sz w:val="24"/>
          <w:szCs w:val="24"/>
          <w:lang w:val="tg-Cyrl-TJ"/>
        </w:rPr>
        <w:t>ҳ</w:t>
      </w:r>
      <w:r w:rsidRPr="00C04091">
        <w:rPr>
          <w:i/>
          <w:sz w:val="24"/>
          <w:szCs w:val="24"/>
        </w:rPr>
        <w:t xml:space="preserve">лили </w:t>
      </w:r>
      <w:proofErr w:type="spellStart"/>
      <w:r w:rsidRPr="00C04091">
        <w:rPr>
          <w:i/>
          <w:sz w:val="24"/>
          <w:szCs w:val="24"/>
        </w:rPr>
        <w:t>захира</w:t>
      </w:r>
      <w:proofErr w:type="spellEnd"/>
      <w:r w:rsidRPr="00C04091">
        <w:rPr>
          <w:i/>
          <w:sz w:val="24"/>
          <w:szCs w:val="24"/>
          <w:lang w:val="tg-Cyrl-TJ"/>
        </w:rPr>
        <w:t>ҳ</w:t>
      </w:r>
      <w:r w:rsidRPr="00C04091">
        <w:rPr>
          <w:i/>
          <w:sz w:val="24"/>
          <w:szCs w:val="24"/>
        </w:rPr>
        <w:t xml:space="preserve">о, </w:t>
      </w:r>
      <w:proofErr w:type="spellStart"/>
      <w:r w:rsidRPr="00C04091">
        <w:rPr>
          <w:i/>
          <w:sz w:val="24"/>
          <w:szCs w:val="24"/>
        </w:rPr>
        <w:t>имконият</w:t>
      </w:r>
      <w:proofErr w:type="spellEnd"/>
      <w:r w:rsidRPr="00C04091">
        <w:rPr>
          <w:i/>
          <w:sz w:val="24"/>
          <w:szCs w:val="24"/>
          <w:lang w:val="tg-Cyrl-TJ"/>
        </w:rPr>
        <w:t>ҳ</w:t>
      </w:r>
      <w:r w:rsidRPr="00C04091">
        <w:rPr>
          <w:i/>
          <w:sz w:val="24"/>
          <w:szCs w:val="24"/>
        </w:rPr>
        <w:t xml:space="preserve">о </w:t>
      </w:r>
      <w:proofErr w:type="spellStart"/>
      <w:r w:rsidRPr="00C04091">
        <w:rPr>
          <w:i/>
          <w:sz w:val="24"/>
          <w:szCs w:val="24"/>
        </w:rPr>
        <w:t>ва</w:t>
      </w:r>
      <w:proofErr w:type="spellEnd"/>
      <w:r w:rsidRPr="00C04091">
        <w:rPr>
          <w:i/>
          <w:sz w:val="24"/>
          <w:szCs w:val="24"/>
        </w:rPr>
        <w:t xml:space="preserve"> </w:t>
      </w:r>
      <w:proofErr w:type="spellStart"/>
      <w:r w:rsidRPr="00C04091">
        <w:rPr>
          <w:i/>
          <w:sz w:val="24"/>
          <w:szCs w:val="24"/>
        </w:rPr>
        <w:t>тайёрии</w:t>
      </w:r>
      <w:proofErr w:type="spellEnd"/>
      <w:r w:rsidRPr="00C04091">
        <w:rPr>
          <w:i/>
          <w:sz w:val="24"/>
          <w:szCs w:val="24"/>
        </w:rPr>
        <w:t xml:space="preserve"> а</w:t>
      </w:r>
      <w:r w:rsidRPr="00C04091">
        <w:rPr>
          <w:i/>
          <w:sz w:val="24"/>
          <w:szCs w:val="24"/>
          <w:lang w:val="tg-Cyrl-TJ"/>
        </w:rPr>
        <w:t>ҳ</w:t>
      </w:r>
      <w:proofErr w:type="spellStart"/>
      <w:r w:rsidRPr="00C04091">
        <w:rPr>
          <w:i/>
          <w:sz w:val="24"/>
          <w:szCs w:val="24"/>
        </w:rPr>
        <w:t>ол</w:t>
      </w:r>
      <w:proofErr w:type="spellEnd"/>
      <w:r w:rsidRPr="00C04091">
        <w:rPr>
          <w:i/>
          <w:sz w:val="24"/>
          <w:szCs w:val="24"/>
          <w:lang w:val="tg-Cyrl-TJ"/>
        </w:rPr>
        <w:t>ӣ</w:t>
      </w:r>
      <w:r w:rsidRPr="00C04091">
        <w:rPr>
          <w:i/>
          <w:sz w:val="24"/>
          <w:szCs w:val="24"/>
        </w:rPr>
        <w:t xml:space="preserve"> дар </w:t>
      </w:r>
      <w:proofErr w:type="spellStart"/>
      <w:r w:rsidRPr="00C04091">
        <w:rPr>
          <w:i/>
          <w:sz w:val="24"/>
          <w:szCs w:val="24"/>
        </w:rPr>
        <w:t>ма</w:t>
      </w:r>
      <w:proofErr w:type="spellEnd"/>
      <w:r w:rsidRPr="00C04091">
        <w:rPr>
          <w:i/>
          <w:sz w:val="24"/>
          <w:szCs w:val="24"/>
          <w:lang w:val="tg-Cyrl-TJ"/>
        </w:rPr>
        <w:t>ҳ</w:t>
      </w:r>
      <w:r w:rsidRPr="00C04091">
        <w:rPr>
          <w:i/>
          <w:sz w:val="24"/>
          <w:szCs w:val="24"/>
        </w:rPr>
        <w:t>ал</w:t>
      </w:r>
      <w:r w:rsidRPr="00C04091">
        <w:rPr>
          <w:i/>
          <w:sz w:val="24"/>
          <w:szCs w:val="24"/>
          <w:lang w:val="tg-Cyrl-TJ"/>
        </w:rPr>
        <w:t>ҳ</w:t>
      </w:r>
      <w:r w:rsidRPr="00C04091">
        <w:rPr>
          <w:i/>
          <w:sz w:val="24"/>
          <w:szCs w:val="24"/>
        </w:rPr>
        <w:t xml:space="preserve">о </w:t>
      </w:r>
      <w:proofErr w:type="spellStart"/>
      <w:r w:rsidRPr="00C04091">
        <w:rPr>
          <w:i/>
          <w:sz w:val="24"/>
          <w:szCs w:val="24"/>
        </w:rPr>
        <w:t>барои</w:t>
      </w:r>
      <w:proofErr w:type="spellEnd"/>
      <w:r w:rsidRPr="00C04091">
        <w:rPr>
          <w:i/>
          <w:sz w:val="24"/>
          <w:szCs w:val="24"/>
        </w:rPr>
        <w:t xml:space="preserve"> ба </w:t>
      </w:r>
      <w:r w:rsidRPr="00C04091">
        <w:rPr>
          <w:i/>
          <w:sz w:val="24"/>
          <w:szCs w:val="24"/>
          <w:lang w:val="tg-Cyrl-TJ"/>
        </w:rPr>
        <w:t>ҳ</w:t>
      </w:r>
      <w:proofErr w:type="spellStart"/>
      <w:r w:rsidRPr="00C04091">
        <w:rPr>
          <w:i/>
          <w:sz w:val="24"/>
          <w:szCs w:val="24"/>
        </w:rPr>
        <w:t>алли</w:t>
      </w:r>
      <w:proofErr w:type="spellEnd"/>
      <w:r w:rsidRPr="00C04091">
        <w:rPr>
          <w:i/>
          <w:sz w:val="24"/>
          <w:szCs w:val="24"/>
        </w:rPr>
        <w:t xml:space="preserve"> </w:t>
      </w:r>
      <w:proofErr w:type="spellStart"/>
      <w:r w:rsidRPr="00C04091">
        <w:rPr>
          <w:i/>
          <w:sz w:val="24"/>
          <w:szCs w:val="24"/>
        </w:rPr>
        <w:t>масъала</w:t>
      </w:r>
      <w:proofErr w:type="spellEnd"/>
      <w:r w:rsidRPr="00C04091">
        <w:rPr>
          <w:i/>
          <w:sz w:val="24"/>
          <w:szCs w:val="24"/>
          <w:lang w:val="tg-Cyrl-TJ"/>
        </w:rPr>
        <w:t>ҳ</w:t>
      </w:r>
      <w:proofErr w:type="spellStart"/>
      <w:r w:rsidRPr="00C04091">
        <w:rPr>
          <w:i/>
          <w:sz w:val="24"/>
          <w:szCs w:val="24"/>
        </w:rPr>
        <w:t>ои</w:t>
      </w:r>
      <w:proofErr w:type="spellEnd"/>
      <w:r w:rsidRPr="00C04091">
        <w:rPr>
          <w:i/>
          <w:sz w:val="24"/>
          <w:szCs w:val="24"/>
        </w:rPr>
        <w:t xml:space="preserve"> и</w:t>
      </w:r>
      <w:r w:rsidRPr="00C04091">
        <w:rPr>
          <w:i/>
          <w:sz w:val="24"/>
          <w:szCs w:val="24"/>
          <w:lang w:val="tg-Cyrl-TJ"/>
        </w:rPr>
        <w:t>ҷ</w:t>
      </w:r>
      <w:proofErr w:type="spellStart"/>
      <w:r w:rsidRPr="00C04091">
        <w:rPr>
          <w:i/>
          <w:sz w:val="24"/>
          <w:szCs w:val="24"/>
        </w:rPr>
        <w:t>тимо</w:t>
      </w:r>
      <w:proofErr w:type="spellEnd"/>
      <w:r w:rsidRPr="00C04091">
        <w:rPr>
          <w:i/>
          <w:sz w:val="24"/>
          <w:szCs w:val="24"/>
          <w:lang w:val="tg-Cyrl-TJ"/>
        </w:rPr>
        <w:t>ӣ</w:t>
      </w:r>
      <w:r w:rsidR="00BB3F5E" w:rsidRPr="00C04091">
        <w:rPr>
          <w:i/>
          <w:sz w:val="24"/>
          <w:szCs w:val="24"/>
          <w:lang w:val="tg-Cyrl-TJ"/>
        </w:rPr>
        <w:t xml:space="preserve">ва </w:t>
      </w:r>
      <w:r w:rsidRPr="00C04091">
        <w:rPr>
          <w:i/>
          <w:sz w:val="24"/>
          <w:szCs w:val="24"/>
          <w:lang w:val="tg-Cyrl-TJ"/>
        </w:rPr>
        <w:t>ҷ</w:t>
      </w:r>
      <w:proofErr w:type="spellStart"/>
      <w:r w:rsidRPr="00C04091">
        <w:rPr>
          <w:i/>
          <w:sz w:val="24"/>
          <w:szCs w:val="24"/>
        </w:rPr>
        <w:t>алб</w:t>
      </w:r>
      <w:proofErr w:type="spellEnd"/>
      <w:r w:rsidRPr="00C04091">
        <w:rPr>
          <w:i/>
          <w:sz w:val="24"/>
          <w:szCs w:val="24"/>
        </w:rPr>
        <w:t xml:space="preserve"> </w:t>
      </w:r>
      <w:proofErr w:type="spellStart"/>
      <w:r w:rsidRPr="00C04091">
        <w:rPr>
          <w:i/>
          <w:sz w:val="24"/>
          <w:szCs w:val="24"/>
        </w:rPr>
        <w:t>намудани</w:t>
      </w:r>
      <w:proofErr w:type="spellEnd"/>
      <w:r w:rsidRPr="00C04091">
        <w:rPr>
          <w:i/>
          <w:sz w:val="24"/>
          <w:szCs w:val="24"/>
        </w:rPr>
        <w:t xml:space="preserve"> он</w:t>
      </w:r>
      <w:r w:rsidRPr="00C04091">
        <w:rPr>
          <w:i/>
          <w:sz w:val="24"/>
          <w:szCs w:val="24"/>
          <w:lang w:val="tg-Cyrl-TJ"/>
        </w:rPr>
        <w:t>ҳ</w:t>
      </w:r>
      <w:r w:rsidRPr="00C04091">
        <w:rPr>
          <w:i/>
          <w:sz w:val="24"/>
          <w:szCs w:val="24"/>
        </w:rPr>
        <w:t>о;</w:t>
      </w:r>
    </w:p>
    <w:p w14:paraId="1DD87D3E" w14:textId="77777777" w:rsidR="00007D50" w:rsidRPr="00C04091" w:rsidRDefault="00BB3F5E" w:rsidP="00A93E59">
      <w:pPr>
        <w:pStyle w:val="a5"/>
        <w:numPr>
          <w:ilvl w:val="0"/>
          <w:numId w:val="20"/>
        </w:numPr>
        <w:spacing w:line="240" w:lineRule="auto"/>
        <w:jc w:val="both"/>
        <w:rPr>
          <w:i/>
          <w:sz w:val="24"/>
          <w:szCs w:val="24"/>
        </w:rPr>
      </w:pPr>
      <w:proofErr w:type="spellStart"/>
      <w:r w:rsidRPr="00C04091">
        <w:rPr>
          <w:i/>
          <w:sz w:val="24"/>
          <w:szCs w:val="24"/>
        </w:rPr>
        <w:t>Арзёбии</w:t>
      </w:r>
      <w:proofErr w:type="spellEnd"/>
      <w:r w:rsidRPr="00C04091">
        <w:rPr>
          <w:i/>
          <w:sz w:val="24"/>
          <w:szCs w:val="24"/>
        </w:rPr>
        <w:t xml:space="preserve"> </w:t>
      </w:r>
      <w:proofErr w:type="spellStart"/>
      <w:r w:rsidRPr="00C04091">
        <w:rPr>
          <w:i/>
          <w:sz w:val="24"/>
          <w:szCs w:val="24"/>
        </w:rPr>
        <w:t>иқтидори</w:t>
      </w:r>
      <w:proofErr w:type="spellEnd"/>
      <w:r w:rsidRPr="00C04091">
        <w:rPr>
          <w:i/>
          <w:sz w:val="24"/>
          <w:szCs w:val="24"/>
        </w:rPr>
        <w:t xml:space="preserve"> </w:t>
      </w:r>
      <w:proofErr w:type="spellStart"/>
      <w:r w:rsidRPr="00C04091">
        <w:rPr>
          <w:i/>
          <w:sz w:val="24"/>
          <w:szCs w:val="24"/>
        </w:rPr>
        <w:t>институтсионалии</w:t>
      </w:r>
      <w:proofErr w:type="spellEnd"/>
      <w:r w:rsidRPr="00C04091">
        <w:rPr>
          <w:i/>
          <w:sz w:val="24"/>
          <w:szCs w:val="24"/>
        </w:rPr>
        <w:t xml:space="preserve"> </w:t>
      </w:r>
      <w:proofErr w:type="spellStart"/>
      <w:r w:rsidRPr="00C04091">
        <w:rPr>
          <w:i/>
          <w:sz w:val="24"/>
          <w:szCs w:val="24"/>
        </w:rPr>
        <w:t>ҷомеа</w:t>
      </w:r>
      <w:proofErr w:type="spellEnd"/>
      <w:r w:rsidRPr="00C04091">
        <w:rPr>
          <w:i/>
          <w:sz w:val="24"/>
          <w:szCs w:val="24"/>
        </w:rPr>
        <w:t xml:space="preserve"> </w:t>
      </w:r>
      <w:proofErr w:type="spellStart"/>
      <w:r w:rsidRPr="00C04091">
        <w:rPr>
          <w:i/>
          <w:sz w:val="24"/>
          <w:szCs w:val="24"/>
        </w:rPr>
        <w:t>ва</w:t>
      </w:r>
      <w:proofErr w:type="spellEnd"/>
      <w:r w:rsidRPr="00C04091">
        <w:rPr>
          <w:i/>
          <w:sz w:val="24"/>
          <w:szCs w:val="24"/>
        </w:rPr>
        <w:t xml:space="preserve"> </w:t>
      </w:r>
      <w:proofErr w:type="spellStart"/>
      <w:r w:rsidRPr="00C04091">
        <w:rPr>
          <w:i/>
          <w:sz w:val="24"/>
          <w:szCs w:val="24"/>
        </w:rPr>
        <w:t>роҳбарони</w:t>
      </w:r>
      <w:proofErr w:type="spellEnd"/>
      <w:r w:rsidRPr="00C04091">
        <w:rPr>
          <w:i/>
          <w:sz w:val="24"/>
          <w:szCs w:val="24"/>
        </w:rPr>
        <w:t xml:space="preserve"> он;</w:t>
      </w:r>
    </w:p>
    <w:p w14:paraId="15496F05" w14:textId="77777777" w:rsidR="00007D50" w:rsidRPr="00C04091" w:rsidRDefault="00BB3F5E" w:rsidP="00A93E59">
      <w:pPr>
        <w:pStyle w:val="a5"/>
        <w:numPr>
          <w:ilvl w:val="0"/>
          <w:numId w:val="20"/>
        </w:numPr>
        <w:spacing w:line="240" w:lineRule="auto"/>
        <w:jc w:val="both"/>
        <w:rPr>
          <w:i/>
          <w:sz w:val="24"/>
          <w:szCs w:val="24"/>
        </w:rPr>
      </w:pPr>
      <w:proofErr w:type="spellStart"/>
      <w:r w:rsidRPr="00C04091">
        <w:rPr>
          <w:i/>
          <w:sz w:val="24"/>
          <w:szCs w:val="24"/>
        </w:rPr>
        <w:t>Муайян</w:t>
      </w:r>
      <w:proofErr w:type="spellEnd"/>
      <w:r w:rsidRPr="00C04091">
        <w:rPr>
          <w:i/>
          <w:sz w:val="24"/>
          <w:szCs w:val="24"/>
        </w:rPr>
        <w:t xml:space="preserve"> </w:t>
      </w:r>
      <w:proofErr w:type="spellStart"/>
      <w:r w:rsidRPr="00C04091">
        <w:rPr>
          <w:i/>
          <w:sz w:val="24"/>
          <w:szCs w:val="24"/>
        </w:rPr>
        <w:t>кардани</w:t>
      </w:r>
      <w:proofErr w:type="spellEnd"/>
      <w:r w:rsidRPr="00C04091">
        <w:rPr>
          <w:i/>
          <w:sz w:val="24"/>
          <w:szCs w:val="24"/>
        </w:rPr>
        <w:t xml:space="preserve"> </w:t>
      </w:r>
      <w:proofErr w:type="spellStart"/>
      <w:r w:rsidRPr="00C04091">
        <w:rPr>
          <w:i/>
          <w:sz w:val="24"/>
          <w:szCs w:val="24"/>
        </w:rPr>
        <w:t>дараҷаи</w:t>
      </w:r>
      <w:proofErr w:type="spellEnd"/>
      <w:r w:rsidRPr="00C04091">
        <w:rPr>
          <w:i/>
          <w:sz w:val="24"/>
          <w:szCs w:val="24"/>
        </w:rPr>
        <w:t xml:space="preserve"> </w:t>
      </w:r>
      <w:proofErr w:type="spellStart"/>
      <w:r w:rsidRPr="00C04091">
        <w:rPr>
          <w:i/>
          <w:sz w:val="24"/>
          <w:szCs w:val="24"/>
        </w:rPr>
        <w:t>иштироки</w:t>
      </w:r>
      <w:proofErr w:type="spellEnd"/>
      <w:r w:rsidRPr="00C04091">
        <w:rPr>
          <w:i/>
          <w:sz w:val="24"/>
          <w:szCs w:val="24"/>
        </w:rPr>
        <w:t xml:space="preserve"> </w:t>
      </w:r>
      <w:proofErr w:type="spellStart"/>
      <w:r w:rsidRPr="00C04091">
        <w:rPr>
          <w:i/>
          <w:sz w:val="24"/>
          <w:szCs w:val="24"/>
        </w:rPr>
        <w:t>ҷомеа</w:t>
      </w:r>
      <w:proofErr w:type="spellEnd"/>
      <w:r w:rsidRPr="00C04091">
        <w:rPr>
          <w:i/>
          <w:sz w:val="24"/>
          <w:szCs w:val="24"/>
        </w:rPr>
        <w:t xml:space="preserve"> </w:t>
      </w:r>
      <w:proofErr w:type="spellStart"/>
      <w:r w:rsidRPr="00C04091">
        <w:rPr>
          <w:i/>
          <w:sz w:val="24"/>
          <w:szCs w:val="24"/>
        </w:rPr>
        <w:t>ва</w:t>
      </w:r>
      <w:proofErr w:type="spellEnd"/>
      <w:r w:rsidRPr="00C04091">
        <w:rPr>
          <w:i/>
          <w:sz w:val="24"/>
          <w:szCs w:val="24"/>
        </w:rPr>
        <w:t xml:space="preserve"> </w:t>
      </w:r>
      <w:proofErr w:type="spellStart"/>
      <w:r w:rsidRPr="00C04091">
        <w:rPr>
          <w:i/>
          <w:sz w:val="24"/>
          <w:szCs w:val="24"/>
        </w:rPr>
        <w:t>қобилият</w:t>
      </w:r>
      <w:proofErr w:type="spellEnd"/>
      <w:r w:rsidRPr="00C04091">
        <w:rPr>
          <w:i/>
          <w:sz w:val="24"/>
          <w:szCs w:val="24"/>
        </w:rPr>
        <w:t xml:space="preserve"> дар </w:t>
      </w:r>
      <w:r w:rsidRPr="00C04091">
        <w:rPr>
          <w:i/>
          <w:sz w:val="24"/>
          <w:szCs w:val="24"/>
          <w:lang w:val="tg-Cyrl-TJ"/>
        </w:rPr>
        <w:t>пойдори</w:t>
      </w:r>
      <w:r w:rsidRPr="00C04091">
        <w:rPr>
          <w:i/>
          <w:sz w:val="24"/>
          <w:szCs w:val="24"/>
        </w:rPr>
        <w:t xml:space="preserve">и </w:t>
      </w:r>
      <w:proofErr w:type="spellStart"/>
      <w:r w:rsidRPr="00C04091">
        <w:rPr>
          <w:i/>
          <w:sz w:val="24"/>
          <w:szCs w:val="24"/>
        </w:rPr>
        <w:t>лоиҳа</w:t>
      </w:r>
      <w:proofErr w:type="spellEnd"/>
      <w:r w:rsidRPr="00C04091">
        <w:rPr>
          <w:i/>
          <w:sz w:val="24"/>
          <w:szCs w:val="24"/>
        </w:rPr>
        <w:t>;</w:t>
      </w:r>
    </w:p>
    <w:p w14:paraId="3D34CED6" w14:textId="77777777" w:rsidR="00BB3F5E" w:rsidRPr="00C04091" w:rsidRDefault="00BB3F5E" w:rsidP="00A93E59">
      <w:pPr>
        <w:pStyle w:val="a5"/>
        <w:numPr>
          <w:ilvl w:val="0"/>
          <w:numId w:val="20"/>
        </w:numPr>
        <w:spacing w:line="240" w:lineRule="auto"/>
        <w:jc w:val="both"/>
        <w:rPr>
          <w:i/>
          <w:sz w:val="24"/>
          <w:szCs w:val="24"/>
          <w:lang w:val="tg-Cyrl-TJ"/>
        </w:rPr>
      </w:pPr>
      <w:r w:rsidRPr="00C04091">
        <w:rPr>
          <w:i/>
          <w:sz w:val="24"/>
          <w:szCs w:val="24"/>
          <w:lang w:val="tg-Cyrl-TJ"/>
        </w:rPr>
        <w:t>Таҳлил ва арзёбии барномаҳои башардӯстона аз ҷониби ҷомеа, дигар донорҳо ва иштироки аъзоёни ҷомеа дар татбиқи онҳо.</w:t>
      </w:r>
    </w:p>
    <w:p w14:paraId="2DEFAE2D" w14:textId="77777777" w:rsidR="00EA1F80" w:rsidRPr="00C04091" w:rsidRDefault="00EA1F80" w:rsidP="00A93E59">
      <w:pPr>
        <w:pStyle w:val="a5"/>
        <w:numPr>
          <w:ilvl w:val="0"/>
          <w:numId w:val="20"/>
        </w:numPr>
        <w:spacing w:line="240" w:lineRule="auto"/>
        <w:jc w:val="both"/>
        <w:rPr>
          <w:i/>
          <w:sz w:val="24"/>
          <w:szCs w:val="24"/>
          <w:lang w:val="tg-Cyrl-TJ"/>
        </w:rPr>
      </w:pPr>
      <w:r w:rsidRPr="00C04091">
        <w:rPr>
          <w:i/>
          <w:sz w:val="24"/>
          <w:szCs w:val="24"/>
          <w:lang w:val="tg-Cyrl-TJ"/>
        </w:rPr>
        <w:t>Муайян намудани нерӯ ва нақши мақомоти ҳокимияти маҳаллӣ дар ҳалли проблемаҳои иҷтимоӣ;</w:t>
      </w:r>
    </w:p>
    <w:p w14:paraId="5EF9C44B" w14:textId="77777777" w:rsidR="00007D50" w:rsidRPr="00EA1F80" w:rsidRDefault="00EA1F80" w:rsidP="00A93E59">
      <w:pPr>
        <w:pStyle w:val="a5"/>
        <w:numPr>
          <w:ilvl w:val="0"/>
          <w:numId w:val="20"/>
        </w:numPr>
        <w:spacing w:line="240" w:lineRule="auto"/>
        <w:jc w:val="both"/>
        <w:rPr>
          <w:sz w:val="24"/>
          <w:szCs w:val="24"/>
        </w:rPr>
      </w:pPr>
      <w:proofErr w:type="spellStart"/>
      <w:r w:rsidRPr="00C04091">
        <w:rPr>
          <w:i/>
          <w:sz w:val="24"/>
          <w:szCs w:val="24"/>
        </w:rPr>
        <w:t>Таҳияи</w:t>
      </w:r>
      <w:proofErr w:type="spellEnd"/>
      <w:r w:rsidRPr="00C04091">
        <w:rPr>
          <w:i/>
          <w:sz w:val="24"/>
          <w:szCs w:val="24"/>
        </w:rPr>
        <w:t xml:space="preserve"> </w:t>
      </w:r>
      <w:proofErr w:type="spellStart"/>
      <w:r w:rsidRPr="00C04091">
        <w:rPr>
          <w:i/>
          <w:sz w:val="24"/>
          <w:szCs w:val="24"/>
        </w:rPr>
        <w:t>нақшаи</w:t>
      </w:r>
      <w:proofErr w:type="spellEnd"/>
      <w:r w:rsidRPr="00C04091">
        <w:rPr>
          <w:i/>
          <w:sz w:val="24"/>
          <w:szCs w:val="24"/>
        </w:rPr>
        <w:t xml:space="preserve"> </w:t>
      </w:r>
      <w:proofErr w:type="spellStart"/>
      <w:r w:rsidRPr="00C04091">
        <w:rPr>
          <w:i/>
          <w:sz w:val="24"/>
          <w:szCs w:val="24"/>
        </w:rPr>
        <w:t>амалии</w:t>
      </w:r>
      <w:proofErr w:type="spellEnd"/>
      <w:r w:rsidRPr="00C04091">
        <w:rPr>
          <w:i/>
          <w:sz w:val="24"/>
          <w:szCs w:val="24"/>
        </w:rPr>
        <w:t xml:space="preserve"> </w:t>
      </w:r>
      <w:proofErr w:type="spellStart"/>
      <w:r w:rsidRPr="00C04091">
        <w:rPr>
          <w:i/>
          <w:sz w:val="24"/>
          <w:szCs w:val="24"/>
        </w:rPr>
        <w:t>ҷомеа</w:t>
      </w:r>
      <w:proofErr w:type="spellEnd"/>
      <w:r w:rsidRPr="00C04091">
        <w:rPr>
          <w:i/>
          <w:sz w:val="24"/>
          <w:szCs w:val="24"/>
          <w:lang w:val="tg-Cyrl-TJ"/>
        </w:rPr>
        <w:t>.</w:t>
      </w:r>
      <w:r w:rsidR="00007D50" w:rsidRPr="00C04091">
        <w:rPr>
          <w:b/>
          <w:i/>
          <w:iCs/>
          <w:sz w:val="24"/>
          <w:szCs w:val="24"/>
        </w:rPr>
        <w:br w:type="page"/>
      </w:r>
    </w:p>
    <w:p w14:paraId="2EEC6A2F" w14:textId="77777777"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Тавсифҳои</w:t>
      </w:r>
      <w:proofErr w:type="spellEnd"/>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умумӣ</w:t>
      </w:r>
      <w:proofErr w:type="spellEnd"/>
      <w:r w:rsidR="00007D50" w:rsidRPr="009A1C5A">
        <w:rPr>
          <w:rFonts w:ascii="Times New Roman" w:hAnsi="Times New Roman"/>
          <w:b/>
          <w:color w:val="auto"/>
          <w:sz w:val="24"/>
          <w:szCs w:val="24"/>
          <w:lang w:val="ru-RU"/>
        </w:rPr>
        <w:t>:</w:t>
      </w:r>
    </w:p>
    <w:p w14:paraId="3EB246FF" w14:textId="77777777"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proofErr w:type="spellStart"/>
      <w:r w:rsidRPr="00164F01">
        <w:rPr>
          <w:sz w:val="24"/>
          <w:szCs w:val="24"/>
        </w:rPr>
        <w:t>Тавсифи</w:t>
      </w:r>
      <w:proofErr w:type="spellEnd"/>
      <w:r w:rsidRPr="00164F01">
        <w:rPr>
          <w:sz w:val="24"/>
          <w:szCs w:val="24"/>
        </w:rPr>
        <w:t xml:space="preserve"> </w:t>
      </w:r>
      <w:proofErr w:type="spellStart"/>
      <w:r w:rsidRPr="00164F01">
        <w:rPr>
          <w:sz w:val="24"/>
          <w:szCs w:val="24"/>
        </w:rPr>
        <w:t>ҷойгиршавии</w:t>
      </w:r>
      <w:proofErr w:type="spellEnd"/>
      <w:r w:rsidRPr="00164F01">
        <w:rPr>
          <w:sz w:val="24"/>
          <w:szCs w:val="24"/>
        </w:rPr>
        <w:t xml:space="preserve"> </w:t>
      </w:r>
      <w:proofErr w:type="spellStart"/>
      <w:r w:rsidRPr="00164F01">
        <w:rPr>
          <w:sz w:val="24"/>
          <w:szCs w:val="24"/>
        </w:rPr>
        <w:t>ҷуғрофии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пешниҳоди</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демографӣ</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пурра</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гурӯҳҳои</w:t>
      </w:r>
      <w:proofErr w:type="spellEnd"/>
      <w:r w:rsidRPr="00164F01">
        <w:rPr>
          <w:sz w:val="24"/>
          <w:szCs w:val="24"/>
        </w:rPr>
        <w:t xml:space="preserve"> </w:t>
      </w:r>
      <w:proofErr w:type="spellStart"/>
      <w:r w:rsidRPr="00164F01">
        <w:rPr>
          <w:sz w:val="24"/>
          <w:szCs w:val="24"/>
        </w:rPr>
        <w:t>осебпазир</w:t>
      </w:r>
      <w:proofErr w:type="spellEnd"/>
      <w:r w:rsidRPr="00164F01">
        <w:rPr>
          <w:sz w:val="24"/>
          <w:szCs w:val="24"/>
        </w:rPr>
        <w:t xml:space="preserve">, </w:t>
      </w:r>
      <w:proofErr w:type="spellStart"/>
      <w:r w:rsidRPr="00164F01">
        <w:rPr>
          <w:sz w:val="24"/>
          <w:szCs w:val="24"/>
        </w:rPr>
        <w:t>истифода</w:t>
      </w:r>
      <w:proofErr w:type="spellEnd"/>
      <w:r w:rsidRPr="00164F01">
        <w:rPr>
          <w:sz w:val="24"/>
          <w:szCs w:val="24"/>
        </w:rPr>
        <w:t xml:space="preserve"> аз </w:t>
      </w:r>
      <w:proofErr w:type="spellStart"/>
      <w:r w:rsidRPr="00164F01">
        <w:rPr>
          <w:sz w:val="24"/>
          <w:szCs w:val="24"/>
        </w:rPr>
        <w:t>маълумот</w:t>
      </w:r>
      <w:proofErr w:type="spellEnd"/>
      <w:r w:rsidRPr="00164F01">
        <w:rPr>
          <w:sz w:val="24"/>
          <w:szCs w:val="24"/>
        </w:rPr>
        <w:t xml:space="preserve"> аз </w:t>
      </w:r>
      <w:proofErr w:type="spellStart"/>
      <w:r w:rsidRPr="00164F01">
        <w:rPr>
          <w:sz w:val="24"/>
          <w:szCs w:val="24"/>
        </w:rPr>
        <w:t>тадқиқоти</w:t>
      </w:r>
      <w:proofErr w:type="spellEnd"/>
      <w:r w:rsidRPr="00164F01">
        <w:rPr>
          <w:sz w:val="24"/>
          <w:szCs w:val="24"/>
        </w:rPr>
        <w:t xml:space="preserve"> </w:t>
      </w:r>
      <w:proofErr w:type="spellStart"/>
      <w:r w:rsidRPr="00164F01">
        <w:rPr>
          <w:sz w:val="24"/>
          <w:szCs w:val="24"/>
        </w:rPr>
        <w:t>минтақавӣ</w:t>
      </w:r>
      <w:proofErr w:type="spellEnd"/>
      <w:r w:rsidRPr="00164F01">
        <w:rPr>
          <w:sz w:val="24"/>
          <w:szCs w:val="24"/>
        </w:rPr>
        <w:t>).</w:t>
      </w:r>
    </w:p>
    <w:p w14:paraId="585A67C5" w14:textId="77777777"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14:paraId="5DE7734C" w14:textId="77777777" w:rsidTr="002012DE">
        <w:tc>
          <w:tcPr>
            <w:tcW w:w="567" w:type="dxa"/>
            <w:shd w:val="clear" w:color="auto" w:fill="FFFFFF" w:themeFill="background1"/>
          </w:tcPr>
          <w:p w14:paraId="1F4BE72E" w14:textId="77777777"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14:paraId="3DF097CB"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2012DE">
              <w:rPr>
                <w:color w:val="171717" w:themeColor="background2" w:themeShade="1A"/>
                <w:sz w:val="24"/>
                <w:szCs w:val="24"/>
              </w:rPr>
              <w:t>Маълумот</w:t>
            </w:r>
            <w:proofErr w:type="spellEnd"/>
          </w:p>
        </w:tc>
        <w:tc>
          <w:tcPr>
            <w:tcW w:w="1134" w:type="dxa"/>
            <w:shd w:val="clear" w:color="auto" w:fill="FFFFFF" w:themeFill="background1"/>
            <w:vAlign w:val="center"/>
          </w:tcPr>
          <w:p w14:paraId="51FC168B"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2012DE">
              <w:rPr>
                <w:color w:val="171717" w:themeColor="background2" w:themeShade="1A"/>
                <w:sz w:val="24"/>
                <w:szCs w:val="24"/>
              </w:rPr>
              <w:t>Ченак</w:t>
            </w:r>
            <w:proofErr w:type="spellEnd"/>
          </w:p>
        </w:tc>
        <w:tc>
          <w:tcPr>
            <w:tcW w:w="2580" w:type="dxa"/>
            <w:shd w:val="clear" w:color="auto" w:fill="FFFFFF" w:themeFill="background1"/>
            <w:vAlign w:val="center"/>
          </w:tcPr>
          <w:p w14:paraId="4EF9BD7E"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2012DE">
              <w:rPr>
                <w:color w:val="171717" w:themeColor="background2" w:themeShade="1A"/>
                <w:sz w:val="24"/>
                <w:szCs w:val="24"/>
              </w:rPr>
              <w:t>Нишонди</w:t>
            </w:r>
            <w:proofErr w:type="spellEnd"/>
            <w:r w:rsidRPr="002012DE">
              <w:rPr>
                <w:color w:val="171717" w:themeColor="background2" w:themeShade="1A"/>
                <w:sz w:val="24"/>
                <w:szCs w:val="24"/>
                <w:lang w:val="tg-Cyrl-TJ"/>
              </w:rPr>
              <w:t>ҳ</w:t>
            </w:r>
            <w:proofErr w:type="spellStart"/>
            <w:r w:rsidRPr="002012DE">
              <w:rPr>
                <w:color w:val="171717" w:themeColor="background2" w:themeShade="1A"/>
                <w:sz w:val="24"/>
                <w:szCs w:val="24"/>
              </w:rPr>
              <w:t>анда</w:t>
            </w:r>
            <w:proofErr w:type="spellEnd"/>
          </w:p>
        </w:tc>
      </w:tr>
      <w:tr w:rsidR="008801C7" w:rsidRPr="002012DE" w14:paraId="6878A003" w14:textId="77777777" w:rsidTr="00326361">
        <w:trPr>
          <w:trHeight w:val="422"/>
        </w:trPr>
        <w:tc>
          <w:tcPr>
            <w:tcW w:w="567" w:type="dxa"/>
          </w:tcPr>
          <w:p w14:paraId="133F135D"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14:paraId="75D687B6" w14:textId="77777777"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proofErr w:type="spellStart"/>
            <w:r w:rsidRPr="00C04091">
              <w:rPr>
                <w:color w:val="171717" w:themeColor="background2" w:themeShade="1A"/>
                <w:sz w:val="24"/>
                <w:szCs w:val="24"/>
              </w:rPr>
              <w:t>Шумораи</w:t>
            </w:r>
            <w:proofErr w:type="spellEnd"/>
            <w:r w:rsidRPr="00C04091">
              <w:rPr>
                <w:color w:val="171717" w:themeColor="background2" w:themeShade="1A"/>
                <w:sz w:val="24"/>
                <w:szCs w:val="24"/>
              </w:rPr>
              <w:t xml:space="preserve"> </w:t>
            </w:r>
            <w:proofErr w:type="spellStart"/>
            <w:r w:rsidRPr="00C04091">
              <w:rPr>
                <w:color w:val="171717" w:themeColor="background2" w:themeShade="1A"/>
                <w:sz w:val="24"/>
                <w:szCs w:val="24"/>
              </w:rPr>
              <w:t>хонаводаҳо</w:t>
            </w:r>
            <w:proofErr w:type="spellEnd"/>
          </w:p>
        </w:tc>
        <w:tc>
          <w:tcPr>
            <w:tcW w:w="1134" w:type="dxa"/>
            <w:vAlign w:val="center"/>
          </w:tcPr>
          <w:p w14:paraId="42214269" w14:textId="77777777"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C04091">
              <w:rPr>
                <w:color w:val="171717" w:themeColor="background2" w:themeShade="1A"/>
                <w:sz w:val="24"/>
                <w:szCs w:val="24"/>
              </w:rPr>
              <w:t>оила</w:t>
            </w:r>
            <w:proofErr w:type="spellEnd"/>
          </w:p>
        </w:tc>
        <w:tc>
          <w:tcPr>
            <w:tcW w:w="2580" w:type="dxa"/>
            <w:vAlign w:val="center"/>
          </w:tcPr>
          <w:p w14:paraId="10FD8233" w14:textId="77777777" w:rsidR="008801C7" w:rsidRPr="00C04091" w:rsidRDefault="00F057CA" w:rsidP="00326361">
            <w:pPr>
              <w:pStyle w:val="a5"/>
              <w:tabs>
                <w:tab w:val="clear" w:pos="-720"/>
              </w:tabs>
              <w:suppressAutoHyphens w:val="0"/>
              <w:spacing w:line="240" w:lineRule="auto"/>
              <w:jc w:val="center"/>
              <w:rPr>
                <w:i/>
                <w:color w:val="171717" w:themeColor="background2" w:themeShade="1A"/>
                <w:sz w:val="24"/>
                <w:szCs w:val="24"/>
                <w:lang w:val="tg-Cyrl-TJ"/>
              </w:rPr>
            </w:pPr>
            <w:r w:rsidRPr="00C04091">
              <w:rPr>
                <w:i/>
                <w:color w:val="171717" w:themeColor="background2" w:themeShade="1A"/>
                <w:sz w:val="24"/>
                <w:szCs w:val="24"/>
                <w:lang w:val="tg-Cyrl-TJ"/>
              </w:rPr>
              <w:t>180</w:t>
            </w:r>
          </w:p>
        </w:tc>
      </w:tr>
      <w:tr w:rsidR="008801C7" w:rsidRPr="002012DE" w14:paraId="0094BB70" w14:textId="77777777" w:rsidTr="00326361">
        <w:trPr>
          <w:trHeight w:val="414"/>
        </w:trPr>
        <w:tc>
          <w:tcPr>
            <w:tcW w:w="567" w:type="dxa"/>
          </w:tcPr>
          <w:p w14:paraId="769F89D9"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14:paraId="61784636" w14:textId="77777777"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proofErr w:type="spellStart"/>
            <w:r w:rsidRPr="00C04091">
              <w:rPr>
                <w:color w:val="171717" w:themeColor="background2" w:themeShade="1A"/>
                <w:sz w:val="24"/>
                <w:szCs w:val="24"/>
              </w:rPr>
              <w:t>Шумораи</w:t>
            </w:r>
            <w:proofErr w:type="spellEnd"/>
            <w:r w:rsidRPr="00C04091">
              <w:rPr>
                <w:color w:val="171717" w:themeColor="background2" w:themeShade="1A"/>
                <w:sz w:val="24"/>
                <w:szCs w:val="24"/>
              </w:rPr>
              <w:t xml:space="preserve"> </w:t>
            </w:r>
            <w:proofErr w:type="spellStart"/>
            <w:r w:rsidRPr="00C04091">
              <w:rPr>
                <w:color w:val="171717" w:themeColor="background2" w:themeShade="1A"/>
                <w:sz w:val="24"/>
                <w:szCs w:val="24"/>
              </w:rPr>
              <w:t>аҳолӣ</w:t>
            </w:r>
            <w:proofErr w:type="spellEnd"/>
          </w:p>
        </w:tc>
        <w:tc>
          <w:tcPr>
            <w:tcW w:w="1134" w:type="dxa"/>
            <w:vAlign w:val="center"/>
          </w:tcPr>
          <w:p w14:paraId="5E2A7389" w14:textId="77777777"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C04091">
              <w:rPr>
                <w:color w:val="171717" w:themeColor="background2" w:themeShade="1A"/>
                <w:sz w:val="24"/>
                <w:szCs w:val="24"/>
              </w:rPr>
              <w:t>нафар</w:t>
            </w:r>
            <w:proofErr w:type="spellEnd"/>
          </w:p>
        </w:tc>
        <w:tc>
          <w:tcPr>
            <w:tcW w:w="2580" w:type="dxa"/>
            <w:vAlign w:val="center"/>
          </w:tcPr>
          <w:p w14:paraId="1D9F3A85" w14:textId="77777777" w:rsidR="008801C7" w:rsidRPr="00C04091" w:rsidRDefault="00F057CA" w:rsidP="00326361">
            <w:pPr>
              <w:pStyle w:val="a5"/>
              <w:tabs>
                <w:tab w:val="clear" w:pos="-720"/>
              </w:tabs>
              <w:suppressAutoHyphens w:val="0"/>
              <w:spacing w:line="240" w:lineRule="auto"/>
              <w:jc w:val="center"/>
              <w:rPr>
                <w:i/>
                <w:color w:val="171717" w:themeColor="background2" w:themeShade="1A"/>
                <w:sz w:val="24"/>
                <w:szCs w:val="24"/>
                <w:lang w:val="tg-Cyrl-TJ"/>
              </w:rPr>
            </w:pPr>
            <w:r w:rsidRPr="00C04091">
              <w:rPr>
                <w:i/>
                <w:color w:val="171717" w:themeColor="background2" w:themeShade="1A"/>
                <w:sz w:val="24"/>
                <w:szCs w:val="24"/>
                <w:lang w:val="tg-Cyrl-TJ"/>
              </w:rPr>
              <w:t>2435</w:t>
            </w:r>
          </w:p>
        </w:tc>
      </w:tr>
      <w:tr w:rsidR="008801C7" w:rsidRPr="002012DE" w14:paraId="1ADD6DAB" w14:textId="77777777" w:rsidTr="00326361">
        <w:tc>
          <w:tcPr>
            <w:tcW w:w="567" w:type="dxa"/>
          </w:tcPr>
          <w:p w14:paraId="64E7773A"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14:paraId="1ED5C71D" w14:textId="77777777"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 xml:space="preserve">аз </w:t>
            </w:r>
            <w:proofErr w:type="gramStart"/>
            <w:r w:rsidRPr="00C04091">
              <w:rPr>
                <w:color w:val="171717" w:themeColor="background2" w:themeShade="1A"/>
                <w:sz w:val="24"/>
                <w:szCs w:val="24"/>
              </w:rPr>
              <w:t xml:space="preserve">он:   </w:t>
            </w:r>
            <w:proofErr w:type="gramEnd"/>
            <w:r w:rsidRPr="00C04091">
              <w:rPr>
                <w:color w:val="171717" w:themeColor="background2" w:themeShade="1A"/>
                <w:sz w:val="24"/>
                <w:szCs w:val="24"/>
              </w:rPr>
              <w:t xml:space="preserve"> </w:t>
            </w:r>
            <w:proofErr w:type="spellStart"/>
            <w:r w:rsidRPr="00C04091">
              <w:rPr>
                <w:color w:val="171717" w:themeColor="background2" w:themeShade="1A"/>
                <w:sz w:val="24"/>
                <w:szCs w:val="24"/>
              </w:rPr>
              <w:t>Мардҳо</w:t>
            </w:r>
            <w:proofErr w:type="spellEnd"/>
          </w:p>
        </w:tc>
        <w:tc>
          <w:tcPr>
            <w:tcW w:w="1134" w:type="dxa"/>
            <w:vAlign w:val="center"/>
          </w:tcPr>
          <w:p w14:paraId="0A4456B7" w14:textId="77777777"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C04091">
              <w:rPr>
                <w:color w:val="171717" w:themeColor="background2" w:themeShade="1A"/>
                <w:sz w:val="24"/>
                <w:szCs w:val="24"/>
              </w:rPr>
              <w:t>нафар</w:t>
            </w:r>
            <w:proofErr w:type="spellEnd"/>
          </w:p>
        </w:tc>
        <w:tc>
          <w:tcPr>
            <w:tcW w:w="2580" w:type="dxa"/>
            <w:vAlign w:val="center"/>
          </w:tcPr>
          <w:p w14:paraId="7ABF6047" w14:textId="77777777" w:rsidR="008801C7" w:rsidRPr="00C04091" w:rsidRDefault="009E2E22" w:rsidP="00326361">
            <w:pPr>
              <w:pStyle w:val="a5"/>
              <w:tabs>
                <w:tab w:val="clear" w:pos="-720"/>
              </w:tabs>
              <w:suppressAutoHyphens w:val="0"/>
              <w:spacing w:line="240" w:lineRule="auto"/>
              <w:jc w:val="center"/>
              <w:rPr>
                <w:i/>
                <w:color w:val="171717" w:themeColor="background2" w:themeShade="1A"/>
                <w:sz w:val="24"/>
                <w:szCs w:val="24"/>
                <w:lang w:val="tg-Cyrl-TJ"/>
              </w:rPr>
            </w:pPr>
            <w:r w:rsidRPr="00C04091">
              <w:rPr>
                <w:i/>
                <w:color w:val="171717" w:themeColor="background2" w:themeShade="1A"/>
                <w:sz w:val="24"/>
                <w:szCs w:val="24"/>
                <w:lang w:val="tg-Cyrl-TJ"/>
              </w:rPr>
              <w:t>1</w:t>
            </w:r>
            <w:r w:rsidR="00F057CA" w:rsidRPr="00C04091">
              <w:rPr>
                <w:i/>
                <w:color w:val="171717" w:themeColor="background2" w:themeShade="1A"/>
                <w:sz w:val="24"/>
                <w:szCs w:val="24"/>
                <w:lang w:val="tg-Cyrl-TJ"/>
              </w:rPr>
              <w:t>361</w:t>
            </w:r>
          </w:p>
        </w:tc>
      </w:tr>
      <w:tr w:rsidR="008801C7" w:rsidRPr="002012DE" w14:paraId="1F476155" w14:textId="77777777" w:rsidTr="00326361">
        <w:tc>
          <w:tcPr>
            <w:tcW w:w="567" w:type="dxa"/>
          </w:tcPr>
          <w:p w14:paraId="3BC505EC"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14:paraId="10810F8C" w14:textId="77777777"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 xml:space="preserve">              </w:t>
            </w:r>
            <w:proofErr w:type="spellStart"/>
            <w:r w:rsidRPr="00C04091">
              <w:rPr>
                <w:color w:val="171717" w:themeColor="background2" w:themeShade="1A"/>
                <w:sz w:val="24"/>
                <w:szCs w:val="24"/>
              </w:rPr>
              <w:t>Занҳо</w:t>
            </w:r>
            <w:proofErr w:type="spellEnd"/>
          </w:p>
        </w:tc>
        <w:tc>
          <w:tcPr>
            <w:tcW w:w="1134" w:type="dxa"/>
            <w:vAlign w:val="center"/>
          </w:tcPr>
          <w:p w14:paraId="423E150C" w14:textId="77777777"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C04091">
              <w:rPr>
                <w:color w:val="171717" w:themeColor="background2" w:themeShade="1A"/>
                <w:sz w:val="24"/>
                <w:szCs w:val="24"/>
              </w:rPr>
              <w:t>нафар</w:t>
            </w:r>
            <w:proofErr w:type="spellEnd"/>
          </w:p>
        </w:tc>
        <w:tc>
          <w:tcPr>
            <w:tcW w:w="2580" w:type="dxa"/>
            <w:vAlign w:val="center"/>
          </w:tcPr>
          <w:p w14:paraId="62BA471F" w14:textId="77777777" w:rsidR="008801C7" w:rsidRPr="00C04091" w:rsidRDefault="009E2E22" w:rsidP="00326361">
            <w:pPr>
              <w:pStyle w:val="a5"/>
              <w:tabs>
                <w:tab w:val="clear" w:pos="-720"/>
              </w:tabs>
              <w:suppressAutoHyphens w:val="0"/>
              <w:spacing w:line="240" w:lineRule="auto"/>
              <w:jc w:val="center"/>
              <w:rPr>
                <w:i/>
                <w:color w:val="171717" w:themeColor="background2" w:themeShade="1A"/>
                <w:sz w:val="24"/>
                <w:szCs w:val="24"/>
                <w:lang w:val="tg-Cyrl-TJ"/>
              </w:rPr>
            </w:pPr>
            <w:r w:rsidRPr="00C04091">
              <w:rPr>
                <w:i/>
                <w:color w:val="171717" w:themeColor="background2" w:themeShade="1A"/>
                <w:sz w:val="24"/>
                <w:szCs w:val="24"/>
                <w:lang w:val="tg-Cyrl-TJ"/>
              </w:rPr>
              <w:t>1</w:t>
            </w:r>
            <w:r w:rsidR="00F057CA" w:rsidRPr="00C04091">
              <w:rPr>
                <w:i/>
                <w:color w:val="171717" w:themeColor="background2" w:themeShade="1A"/>
                <w:sz w:val="24"/>
                <w:szCs w:val="24"/>
                <w:lang w:val="tg-Cyrl-TJ"/>
              </w:rPr>
              <w:t>074</w:t>
            </w:r>
          </w:p>
        </w:tc>
      </w:tr>
      <w:tr w:rsidR="008801C7" w:rsidRPr="002012DE" w14:paraId="5047AC25" w14:textId="77777777" w:rsidTr="00326361">
        <w:tc>
          <w:tcPr>
            <w:tcW w:w="567" w:type="dxa"/>
          </w:tcPr>
          <w:p w14:paraId="106DB108"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14:paraId="5B2D2764" w14:textId="77777777" w:rsidR="008801C7" w:rsidRPr="00C04091" w:rsidRDefault="00F77F7A" w:rsidP="00326361">
            <w:pPr>
              <w:pStyle w:val="a5"/>
              <w:tabs>
                <w:tab w:val="clear" w:pos="-720"/>
              </w:tabs>
              <w:suppressAutoHyphens w:val="0"/>
              <w:spacing w:line="240" w:lineRule="auto"/>
              <w:jc w:val="both"/>
              <w:rPr>
                <w:color w:val="171717" w:themeColor="background2" w:themeShade="1A"/>
                <w:sz w:val="24"/>
                <w:szCs w:val="24"/>
              </w:rPr>
            </w:pPr>
            <w:proofErr w:type="spellStart"/>
            <w:r>
              <w:rPr>
                <w:color w:val="171717" w:themeColor="background2" w:themeShade="1A"/>
                <w:sz w:val="24"/>
                <w:szCs w:val="24"/>
              </w:rPr>
              <w:t>Ҷ</w:t>
            </w:r>
            <w:r w:rsidR="008801C7" w:rsidRPr="00C04091">
              <w:rPr>
                <w:color w:val="171717" w:themeColor="background2" w:themeShade="1A"/>
                <w:sz w:val="24"/>
                <w:szCs w:val="24"/>
              </w:rPr>
              <w:t>авонон</w:t>
            </w:r>
            <w:proofErr w:type="spellEnd"/>
          </w:p>
        </w:tc>
        <w:tc>
          <w:tcPr>
            <w:tcW w:w="1134" w:type="dxa"/>
            <w:vAlign w:val="center"/>
          </w:tcPr>
          <w:p w14:paraId="6E4D1CF7" w14:textId="77777777"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C04091">
              <w:rPr>
                <w:color w:val="171717" w:themeColor="background2" w:themeShade="1A"/>
                <w:sz w:val="24"/>
                <w:szCs w:val="24"/>
              </w:rPr>
              <w:t>нафар</w:t>
            </w:r>
            <w:proofErr w:type="spellEnd"/>
          </w:p>
        </w:tc>
        <w:tc>
          <w:tcPr>
            <w:tcW w:w="2580" w:type="dxa"/>
            <w:vAlign w:val="center"/>
          </w:tcPr>
          <w:p w14:paraId="1F5D1051" w14:textId="77777777" w:rsidR="008801C7" w:rsidRPr="00C04091" w:rsidRDefault="00C04091" w:rsidP="00B60DEA">
            <w:pPr>
              <w:pStyle w:val="a5"/>
              <w:tabs>
                <w:tab w:val="clear" w:pos="-720"/>
              </w:tabs>
              <w:suppressAutoHyphens w:val="0"/>
              <w:spacing w:line="240" w:lineRule="auto"/>
              <w:rPr>
                <w:i/>
                <w:color w:val="171717" w:themeColor="background2" w:themeShade="1A"/>
                <w:sz w:val="24"/>
                <w:szCs w:val="24"/>
                <w:lang w:val="tg-Cyrl-TJ"/>
              </w:rPr>
            </w:pPr>
            <w:r>
              <w:rPr>
                <w:i/>
                <w:color w:val="171717" w:themeColor="background2" w:themeShade="1A"/>
                <w:sz w:val="24"/>
                <w:szCs w:val="24"/>
                <w:lang w:val="tg-Cyrl-TJ"/>
              </w:rPr>
              <w:t xml:space="preserve">                </w:t>
            </w:r>
            <w:r w:rsidR="00F057CA" w:rsidRPr="00C04091">
              <w:rPr>
                <w:i/>
                <w:color w:val="171717" w:themeColor="background2" w:themeShade="1A"/>
                <w:sz w:val="24"/>
                <w:szCs w:val="24"/>
                <w:lang w:val="tg-Cyrl-TJ"/>
              </w:rPr>
              <w:t>811</w:t>
            </w:r>
          </w:p>
        </w:tc>
      </w:tr>
      <w:tr w:rsidR="008801C7" w:rsidRPr="002012DE" w14:paraId="3241280E" w14:textId="77777777" w:rsidTr="00326361">
        <w:tc>
          <w:tcPr>
            <w:tcW w:w="567" w:type="dxa"/>
          </w:tcPr>
          <w:p w14:paraId="68A3F489"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14:paraId="74E91797" w14:textId="77777777"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r w:rsidRPr="00C04091">
              <w:rPr>
                <w:color w:val="171717" w:themeColor="background2" w:themeShade="1A"/>
                <w:sz w:val="24"/>
                <w:szCs w:val="24"/>
              </w:rPr>
              <w:t xml:space="preserve"> аз </w:t>
            </w:r>
            <w:proofErr w:type="gramStart"/>
            <w:r w:rsidRPr="00C04091">
              <w:rPr>
                <w:color w:val="171717" w:themeColor="background2" w:themeShade="1A"/>
                <w:sz w:val="24"/>
                <w:szCs w:val="24"/>
              </w:rPr>
              <w:t>он :</w:t>
            </w:r>
            <w:proofErr w:type="gramEnd"/>
            <w:r w:rsidRPr="00C04091">
              <w:rPr>
                <w:color w:val="171717" w:themeColor="background2" w:themeShade="1A"/>
                <w:sz w:val="24"/>
                <w:szCs w:val="24"/>
              </w:rPr>
              <w:t xml:space="preserve">                </w:t>
            </w:r>
            <w:proofErr w:type="spellStart"/>
            <w:r w:rsidRPr="00C04091">
              <w:rPr>
                <w:color w:val="171717" w:themeColor="background2" w:themeShade="1A"/>
                <w:sz w:val="24"/>
                <w:szCs w:val="24"/>
              </w:rPr>
              <w:t>мард</w:t>
            </w:r>
            <w:r w:rsidR="00694076" w:rsidRPr="00C04091">
              <w:rPr>
                <w:color w:val="171717" w:themeColor="background2" w:themeShade="1A"/>
                <w:sz w:val="24"/>
                <w:szCs w:val="24"/>
              </w:rPr>
              <w:t>ҳ</w:t>
            </w:r>
            <w:r w:rsidRPr="00C04091">
              <w:rPr>
                <w:color w:val="171717" w:themeColor="background2" w:themeShade="1A"/>
                <w:sz w:val="24"/>
                <w:szCs w:val="24"/>
              </w:rPr>
              <w:t>о</w:t>
            </w:r>
            <w:proofErr w:type="spellEnd"/>
          </w:p>
        </w:tc>
        <w:tc>
          <w:tcPr>
            <w:tcW w:w="1134" w:type="dxa"/>
            <w:vAlign w:val="center"/>
          </w:tcPr>
          <w:p w14:paraId="2D3AE44F" w14:textId="77777777"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C04091">
              <w:rPr>
                <w:color w:val="171717" w:themeColor="background2" w:themeShade="1A"/>
                <w:sz w:val="24"/>
                <w:szCs w:val="24"/>
              </w:rPr>
              <w:t>нафар</w:t>
            </w:r>
            <w:proofErr w:type="spellEnd"/>
          </w:p>
        </w:tc>
        <w:tc>
          <w:tcPr>
            <w:tcW w:w="2580" w:type="dxa"/>
            <w:vAlign w:val="center"/>
          </w:tcPr>
          <w:p w14:paraId="47556644" w14:textId="77777777" w:rsidR="008801C7" w:rsidRPr="00C04091" w:rsidRDefault="00F057CA" w:rsidP="00326361">
            <w:pPr>
              <w:pStyle w:val="a5"/>
              <w:tabs>
                <w:tab w:val="clear" w:pos="-720"/>
              </w:tabs>
              <w:suppressAutoHyphens w:val="0"/>
              <w:spacing w:line="240" w:lineRule="auto"/>
              <w:jc w:val="center"/>
              <w:rPr>
                <w:i/>
                <w:color w:val="171717" w:themeColor="background2" w:themeShade="1A"/>
                <w:sz w:val="24"/>
                <w:szCs w:val="24"/>
                <w:lang w:val="tg-Cyrl-TJ"/>
              </w:rPr>
            </w:pPr>
            <w:r w:rsidRPr="00C04091">
              <w:rPr>
                <w:i/>
                <w:color w:val="171717" w:themeColor="background2" w:themeShade="1A"/>
                <w:sz w:val="24"/>
                <w:szCs w:val="24"/>
                <w:lang w:val="tg-Cyrl-TJ"/>
              </w:rPr>
              <w:t>407</w:t>
            </w:r>
          </w:p>
        </w:tc>
      </w:tr>
      <w:tr w:rsidR="008801C7" w:rsidRPr="002012DE" w14:paraId="35CFDB53" w14:textId="77777777" w:rsidTr="00326361">
        <w:tc>
          <w:tcPr>
            <w:tcW w:w="567" w:type="dxa"/>
          </w:tcPr>
          <w:p w14:paraId="08AA6367"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14:paraId="0BB41062" w14:textId="77777777" w:rsidR="008801C7" w:rsidRPr="00C04091" w:rsidRDefault="001A51F2" w:rsidP="00326361">
            <w:pPr>
              <w:pStyle w:val="a5"/>
              <w:tabs>
                <w:tab w:val="clear" w:pos="-720"/>
              </w:tabs>
              <w:suppressAutoHyphens w:val="0"/>
              <w:spacing w:line="240" w:lineRule="auto"/>
              <w:jc w:val="both"/>
              <w:rPr>
                <w:color w:val="171717" w:themeColor="background2" w:themeShade="1A"/>
                <w:sz w:val="24"/>
                <w:szCs w:val="24"/>
              </w:rPr>
            </w:pPr>
            <w:proofErr w:type="spellStart"/>
            <w:r w:rsidRPr="00C04091">
              <w:rPr>
                <w:color w:val="171717" w:themeColor="background2" w:themeShade="1A"/>
                <w:sz w:val="24"/>
                <w:szCs w:val="24"/>
              </w:rPr>
              <w:t>З</w:t>
            </w:r>
            <w:r w:rsidR="008801C7" w:rsidRPr="00C04091">
              <w:rPr>
                <w:color w:val="171717" w:themeColor="background2" w:themeShade="1A"/>
                <w:sz w:val="24"/>
                <w:szCs w:val="24"/>
              </w:rPr>
              <w:t>ан</w:t>
            </w:r>
            <w:r w:rsidR="00694076" w:rsidRPr="00C04091">
              <w:rPr>
                <w:color w:val="171717" w:themeColor="background2" w:themeShade="1A"/>
                <w:sz w:val="24"/>
                <w:szCs w:val="24"/>
              </w:rPr>
              <w:t>ҳ</w:t>
            </w:r>
            <w:r w:rsidR="008801C7" w:rsidRPr="00C04091">
              <w:rPr>
                <w:color w:val="171717" w:themeColor="background2" w:themeShade="1A"/>
                <w:sz w:val="24"/>
                <w:szCs w:val="24"/>
              </w:rPr>
              <w:t>о</w:t>
            </w:r>
            <w:proofErr w:type="spellEnd"/>
          </w:p>
        </w:tc>
        <w:tc>
          <w:tcPr>
            <w:tcW w:w="1134" w:type="dxa"/>
            <w:vAlign w:val="center"/>
          </w:tcPr>
          <w:p w14:paraId="15E5284A" w14:textId="77777777"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C04091">
              <w:rPr>
                <w:color w:val="171717" w:themeColor="background2" w:themeShade="1A"/>
                <w:sz w:val="24"/>
                <w:szCs w:val="24"/>
              </w:rPr>
              <w:t>нафар</w:t>
            </w:r>
            <w:proofErr w:type="spellEnd"/>
          </w:p>
        </w:tc>
        <w:tc>
          <w:tcPr>
            <w:tcW w:w="2580" w:type="dxa"/>
            <w:vAlign w:val="center"/>
          </w:tcPr>
          <w:p w14:paraId="13476A90" w14:textId="77777777" w:rsidR="008801C7" w:rsidRPr="00C04091" w:rsidRDefault="00F057CA" w:rsidP="00326361">
            <w:pPr>
              <w:pStyle w:val="a5"/>
              <w:tabs>
                <w:tab w:val="clear" w:pos="-720"/>
              </w:tabs>
              <w:suppressAutoHyphens w:val="0"/>
              <w:spacing w:line="240" w:lineRule="auto"/>
              <w:jc w:val="center"/>
              <w:rPr>
                <w:i/>
                <w:color w:val="171717" w:themeColor="background2" w:themeShade="1A"/>
                <w:sz w:val="24"/>
                <w:szCs w:val="24"/>
                <w:lang w:val="tg-Cyrl-TJ"/>
              </w:rPr>
            </w:pPr>
            <w:r w:rsidRPr="00C04091">
              <w:rPr>
                <w:i/>
                <w:color w:val="171717" w:themeColor="background2" w:themeShade="1A"/>
                <w:sz w:val="24"/>
                <w:szCs w:val="24"/>
                <w:lang w:val="tg-Cyrl-TJ"/>
              </w:rPr>
              <w:t>404</w:t>
            </w:r>
          </w:p>
        </w:tc>
      </w:tr>
      <w:tr w:rsidR="008801C7" w:rsidRPr="002012DE" w14:paraId="6921BD6A" w14:textId="77777777" w:rsidTr="00326361">
        <w:tc>
          <w:tcPr>
            <w:tcW w:w="567" w:type="dxa"/>
          </w:tcPr>
          <w:p w14:paraId="021DBDCC"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14:paraId="4A06E8E4" w14:textId="77777777"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proofErr w:type="spellStart"/>
            <w:r w:rsidRPr="00C04091">
              <w:rPr>
                <w:color w:val="171717" w:themeColor="background2" w:themeShade="1A"/>
                <w:sz w:val="24"/>
                <w:szCs w:val="24"/>
              </w:rPr>
              <w:t>Шумораи</w:t>
            </w:r>
            <w:proofErr w:type="spellEnd"/>
            <w:r w:rsidRPr="00C04091">
              <w:rPr>
                <w:color w:val="171717" w:themeColor="background2" w:themeShade="1A"/>
                <w:sz w:val="24"/>
                <w:szCs w:val="24"/>
              </w:rPr>
              <w:t xml:space="preserve"> </w:t>
            </w:r>
            <w:proofErr w:type="spellStart"/>
            <w:r w:rsidRPr="00C04091">
              <w:rPr>
                <w:color w:val="171717" w:themeColor="background2" w:themeShade="1A"/>
                <w:sz w:val="24"/>
                <w:szCs w:val="24"/>
              </w:rPr>
              <w:t>муҳоҷирони</w:t>
            </w:r>
            <w:proofErr w:type="spellEnd"/>
            <w:r w:rsidRPr="00C04091">
              <w:rPr>
                <w:color w:val="171717" w:themeColor="background2" w:themeShade="1A"/>
                <w:sz w:val="24"/>
                <w:szCs w:val="24"/>
              </w:rPr>
              <w:t xml:space="preserve"> </w:t>
            </w:r>
            <w:proofErr w:type="spellStart"/>
            <w:r w:rsidRPr="00C04091">
              <w:rPr>
                <w:color w:val="171717" w:themeColor="background2" w:themeShade="1A"/>
                <w:sz w:val="24"/>
                <w:szCs w:val="24"/>
              </w:rPr>
              <w:t>меҳнатӣ</w:t>
            </w:r>
            <w:proofErr w:type="spellEnd"/>
            <w:r w:rsidRPr="00C04091">
              <w:rPr>
                <w:color w:val="171717" w:themeColor="background2" w:themeShade="1A"/>
                <w:sz w:val="24"/>
                <w:szCs w:val="24"/>
              </w:rPr>
              <w:t xml:space="preserve"> аз </w:t>
            </w:r>
            <w:proofErr w:type="spellStart"/>
            <w:r w:rsidR="00694076" w:rsidRPr="00C04091">
              <w:rPr>
                <w:color w:val="171717" w:themeColor="background2" w:themeShade="1A"/>
                <w:sz w:val="24"/>
                <w:szCs w:val="24"/>
              </w:rPr>
              <w:t>ҳ</w:t>
            </w:r>
            <w:r w:rsidRPr="00C04091">
              <w:rPr>
                <w:color w:val="171717" w:themeColor="background2" w:themeShade="1A"/>
                <w:sz w:val="24"/>
                <w:szCs w:val="24"/>
              </w:rPr>
              <w:t>исоби</w:t>
            </w:r>
            <w:proofErr w:type="spellEnd"/>
            <w:r w:rsidRPr="00C04091">
              <w:rPr>
                <w:color w:val="171717" w:themeColor="background2" w:themeShade="1A"/>
                <w:sz w:val="24"/>
                <w:szCs w:val="24"/>
              </w:rPr>
              <w:t xml:space="preserve"> </w:t>
            </w:r>
            <w:proofErr w:type="spellStart"/>
            <w:r w:rsidR="00F77F7A">
              <w:rPr>
                <w:color w:val="171717" w:themeColor="background2" w:themeShade="1A"/>
                <w:sz w:val="24"/>
                <w:szCs w:val="24"/>
              </w:rPr>
              <w:t>ҷ</w:t>
            </w:r>
            <w:r w:rsidRPr="00C04091">
              <w:rPr>
                <w:color w:val="171717" w:themeColor="background2" w:themeShade="1A"/>
                <w:sz w:val="24"/>
                <w:szCs w:val="24"/>
              </w:rPr>
              <w:t>авонон</w:t>
            </w:r>
            <w:proofErr w:type="spellEnd"/>
          </w:p>
        </w:tc>
        <w:tc>
          <w:tcPr>
            <w:tcW w:w="1134" w:type="dxa"/>
            <w:vAlign w:val="center"/>
          </w:tcPr>
          <w:p w14:paraId="06214C00" w14:textId="77777777"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C04091">
              <w:rPr>
                <w:color w:val="171717" w:themeColor="background2" w:themeShade="1A"/>
                <w:sz w:val="24"/>
                <w:szCs w:val="24"/>
              </w:rPr>
              <w:t>нафар</w:t>
            </w:r>
            <w:proofErr w:type="spellEnd"/>
          </w:p>
        </w:tc>
        <w:tc>
          <w:tcPr>
            <w:tcW w:w="2580" w:type="dxa"/>
            <w:vAlign w:val="center"/>
          </w:tcPr>
          <w:p w14:paraId="466D45F6" w14:textId="77777777" w:rsidR="008801C7" w:rsidRPr="00C04091" w:rsidRDefault="00065C47" w:rsidP="003815D4">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85</w:t>
            </w:r>
          </w:p>
        </w:tc>
      </w:tr>
      <w:tr w:rsidR="008801C7" w:rsidRPr="002012DE" w14:paraId="5029979E" w14:textId="77777777" w:rsidTr="00326361">
        <w:tc>
          <w:tcPr>
            <w:tcW w:w="567" w:type="dxa"/>
          </w:tcPr>
          <w:p w14:paraId="4E6C7D8C"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14:paraId="33194F3C" w14:textId="77777777"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proofErr w:type="spellStart"/>
            <w:r w:rsidRPr="00C04091">
              <w:rPr>
                <w:color w:val="171717" w:themeColor="background2" w:themeShade="1A"/>
                <w:sz w:val="24"/>
                <w:szCs w:val="24"/>
              </w:rPr>
              <w:t>Шумораи</w:t>
            </w:r>
            <w:proofErr w:type="spellEnd"/>
            <w:r w:rsidRPr="00C04091">
              <w:rPr>
                <w:color w:val="171717" w:themeColor="background2" w:themeShade="1A"/>
                <w:sz w:val="24"/>
                <w:szCs w:val="24"/>
              </w:rPr>
              <w:t xml:space="preserve"> </w:t>
            </w:r>
            <w:proofErr w:type="spellStart"/>
            <w:r w:rsidRPr="00C04091">
              <w:rPr>
                <w:color w:val="171717" w:themeColor="background2" w:themeShade="1A"/>
                <w:sz w:val="24"/>
                <w:szCs w:val="24"/>
              </w:rPr>
              <w:t>маъюбон</w:t>
            </w:r>
            <w:proofErr w:type="spellEnd"/>
          </w:p>
        </w:tc>
        <w:tc>
          <w:tcPr>
            <w:tcW w:w="1134" w:type="dxa"/>
            <w:vAlign w:val="center"/>
          </w:tcPr>
          <w:p w14:paraId="6D016F6F" w14:textId="77777777"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C04091">
              <w:rPr>
                <w:color w:val="171717" w:themeColor="background2" w:themeShade="1A"/>
                <w:sz w:val="24"/>
                <w:szCs w:val="24"/>
              </w:rPr>
              <w:t>нафар</w:t>
            </w:r>
            <w:proofErr w:type="spellEnd"/>
          </w:p>
        </w:tc>
        <w:tc>
          <w:tcPr>
            <w:tcW w:w="2580" w:type="dxa"/>
            <w:vAlign w:val="center"/>
          </w:tcPr>
          <w:p w14:paraId="6B1CEFD4" w14:textId="77777777" w:rsidR="008801C7" w:rsidRPr="00C04091" w:rsidRDefault="00F057CA" w:rsidP="00326361">
            <w:pPr>
              <w:pStyle w:val="a5"/>
              <w:tabs>
                <w:tab w:val="clear" w:pos="-720"/>
              </w:tabs>
              <w:suppressAutoHyphens w:val="0"/>
              <w:spacing w:line="240" w:lineRule="auto"/>
              <w:jc w:val="center"/>
              <w:rPr>
                <w:i/>
                <w:color w:val="171717" w:themeColor="background2" w:themeShade="1A"/>
                <w:sz w:val="24"/>
                <w:szCs w:val="24"/>
                <w:lang w:val="tg-Cyrl-TJ"/>
              </w:rPr>
            </w:pPr>
            <w:r w:rsidRPr="00C04091">
              <w:rPr>
                <w:i/>
                <w:color w:val="171717" w:themeColor="background2" w:themeShade="1A"/>
                <w:sz w:val="24"/>
                <w:szCs w:val="24"/>
                <w:lang w:val="tg-Cyrl-TJ"/>
              </w:rPr>
              <w:t>9</w:t>
            </w:r>
          </w:p>
        </w:tc>
      </w:tr>
      <w:tr w:rsidR="008801C7" w:rsidRPr="002012DE" w14:paraId="1125C0F8" w14:textId="77777777" w:rsidTr="00326361">
        <w:tc>
          <w:tcPr>
            <w:tcW w:w="567" w:type="dxa"/>
          </w:tcPr>
          <w:p w14:paraId="66AA6F20"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14:paraId="3375F997" w14:textId="77777777"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proofErr w:type="spellStart"/>
            <w:r w:rsidRPr="00C04091">
              <w:rPr>
                <w:color w:val="171717" w:themeColor="background2" w:themeShade="1A"/>
                <w:sz w:val="24"/>
                <w:szCs w:val="24"/>
              </w:rPr>
              <w:t>Шумораи</w:t>
            </w:r>
            <w:proofErr w:type="spellEnd"/>
            <w:r w:rsidRPr="00C04091">
              <w:rPr>
                <w:color w:val="171717" w:themeColor="background2" w:themeShade="1A"/>
                <w:sz w:val="24"/>
                <w:szCs w:val="24"/>
              </w:rPr>
              <w:t xml:space="preserve"> </w:t>
            </w:r>
            <w:proofErr w:type="spellStart"/>
            <w:r w:rsidRPr="00C04091">
              <w:rPr>
                <w:color w:val="171717" w:themeColor="background2" w:themeShade="1A"/>
                <w:sz w:val="24"/>
                <w:szCs w:val="24"/>
              </w:rPr>
              <w:t>оилаҳои</w:t>
            </w:r>
            <w:proofErr w:type="spellEnd"/>
            <w:r w:rsidRPr="00C04091">
              <w:rPr>
                <w:color w:val="171717" w:themeColor="background2" w:themeShade="1A"/>
                <w:sz w:val="24"/>
                <w:szCs w:val="24"/>
              </w:rPr>
              <w:t xml:space="preserve"> </w:t>
            </w:r>
            <w:proofErr w:type="spellStart"/>
            <w:r w:rsidRPr="00C04091">
              <w:rPr>
                <w:color w:val="171717" w:themeColor="background2" w:themeShade="1A"/>
                <w:sz w:val="24"/>
                <w:szCs w:val="24"/>
              </w:rPr>
              <w:t>сардорашон</w:t>
            </w:r>
            <w:proofErr w:type="spellEnd"/>
            <w:r w:rsidRPr="00C04091">
              <w:rPr>
                <w:color w:val="171717" w:themeColor="background2" w:themeShade="1A"/>
                <w:sz w:val="24"/>
                <w:szCs w:val="24"/>
              </w:rPr>
              <w:t xml:space="preserve"> </w:t>
            </w:r>
            <w:proofErr w:type="spellStart"/>
            <w:r w:rsidRPr="00C04091">
              <w:rPr>
                <w:color w:val="171717" w:themeColor="background2" w:themeShade="1A"/>
                <w:sz w:val="24"/>
                <w:szCs w:val="24"/>
              </w:rPr>
              <w:t>зан</w:t>
            </w:r>
            <w:proofErr w:type="spellEnd"/>
          </w:p>
        </w:tc>
        <w:tc>
          <w:tcPr>
            <w:tcW w:w="1134" w:type="dxa"/>
            <w:vAlign w:val="center"/>
          </w:tcPr>
          <w:p w14:paraId="4FF4DCF6" w14:textId="77777777"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proofErr w:type="spellStart"/>
            <w:r w:rsidRPr="00C04091">
              <w:rPr>
                <w:color w:val="171717" w:themeColor="background2" w:themeShade="1A"/>
                <w:sz w:val="24"/>
                <w:szCs w:val="24"/>
              </w:rPr>
              <w:t>оила</w:t>
            </w:r>
            <w:proofErr w:type="spellEnd"/>
          </w:p>
        </w:tc>
        <w:tc>
          <w:tcPr>
            <w:tcW w:w="2580" w:type="dxa"/>
            <w:vAlign w:val="center"/>
          </w:tcPr>
          <w:p w14:paraId="7FCDB1AA" w14:textId="77777777" w:rsidR="008801C7" w:rsidRPr="00C04091" w:rsidRDefault="00065C47"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22</w:t>
            </w:r>
          </w:p>
        </w:tc>
      </w:tr>
      <w:tr w:rsidR="008801C7" w:rsidRPr="002012DE" w14:paraId="6FE17140" w14:textId="77777777" w:rsidTr="00326361">
        <w:tc>
          <w:tcPr>
            <w:tcW w:w="567" w:type="dxa"/>
          </w:tcPr>
          <w:p w14:paraId="7068A775"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14:paraId="79ED2AA3" w14:textId="77777777" w:rsidR="008801C7" w:rsidRPr="00C04091" w:rsidRDefault="008801C7" w:rsidP="00326361">
            <w:pPr>
              <w:pStyle w:val="a5"/>
              <w:tabs>
                <w:tab w:val="clear" w:pos="-720"/>
              </w:tabs>
              <w:suppressAutoHyphens w:val="0"/>
              <w:spacing w:line="240" w:lineRule="auto"/>
              <w:jc w:val="both"/>
              <w:rPr>
                <w:color w:val="171717" w:themeColor="background2" w:themeShade="1A"/>
                <w:sz w:val="24"/>
                <w:szCs w:val="24"/>
              </w:rPr>
            </w:pPr>
            <w:proofErr w:type="spellStart"/>
            <w:proofErr w:type="gramStart"/>
            <w:r w:rsidRPr="00C04091">
              <w:rPr>
                <w:color w:val="171717" w:themeColor="background2" w:themeShade="1A"/>
                <w:sz w:val="24"/>
                <w:szCs w:val="24"/>
              </w:rPr>
              <w:t>Масо</w:t>
            </w:r>
            <w:r w:rsidR="00694076" w:rsidRPr="00C04091">
              <w:rPr>
                <w:color w:val="171717" w:themeColor="background2" w:themeShade="1A"/>
                <w:sz w:val="24"/>
                <w:szCs w:val="24"/>
              </w:rPr>
              <w:t>ҳ</w:t>
            </w:r>
            <w:r w:rsidRPr="00C04091">
              <w:rPr>
                <w:color w:val="171717" w:themeColor="background2" w:themeShade="1A"/>
                <w:sz w:val="24"/>
                <w:szCs w:val="24"/>
              </w:rPr>
              <w:t>ати</w:t>
            </w:r>
            <w:proofErr w:type="spellEnd"/>
            <w:r w:rsidRPr="00C04091">
              <w:rPr>
                <w:color w:val="171717" w:themeColor="background2" w:themeShade="1A"/>
                <w:sz w:val="24"/>
                <w:szCs w:val="24"/>
              </w:rPr>
              <w:t xml:space="preserve">  </w:t>
            </w:r>
            <w:proofErr w:type="spellStart"/>
            <w:r w:rsidRPr="00C04091">
              <w:rPr>
                <w:color w:val="171717" w:themeColor="background2" w:themeShade="1A"/>
                <w:sz w:val="24"/>
                <w:szCs w:val="24"/>
              </w:rPr>
              <w:t>умумии</w:t>
            </w:r>
            <w:proofErr w:type="spellEnd"/>
            <w:proofErr w:type="gramEnd"/>
            <w:r w:rsidRPr="00C04091">
              <w:rPr>
                <w:color w:val="171717" w:themeColor="background2" w:themeShade="1A"/>
                <w:sz w:val="24"/>
                <w:szCs w:val="24"/>
              </w:rPr>
              <w:t xml:space="preserve"> </w:t>
            </w:r>
            <w:proofErr w:type="spellStart"/>
            <w:r w:rsidRPr="00C04091">
              <w:rPr>
                <w:color w:val="171717" w:themeColor="background2" w:themeShade="1A"/>
                <w:sz w:val="24"/>
                <w:szCs w:val="24"/>
              </w:rPr>
              <w:t>де</w:t>
            </w:r>
            <w:r w:rsidR="00694076" w:rsidRPr="00C04091">
              <w:rPr>
                <w:color w:val="171717" w:themeColor="background2" w:themeShade="1A"/>
                <w:sz w:val="24"/>
                <w:szCs w:val="24"/>
              </w:rPr>
              <w:t>ҳ</w:t>
            </w:r>
            <w:r w:rsidRPr="00C04091">
              <w:rPr>
                <w:color w:val="171717" w:themeColor="background2" w:themeShade="1A"/>
                <w:sz w:val="24"/>
                <w:szCs w:val="24"/>
              </w:rPr>
              <w:t>а</w:t>
            </w:r>
            <w:proofErr w:type="spellEnd"/>
          </w:p>
        </w:tc>
        <w:tc>
          <w:tcPr>
            <w:tcW w:w="1134" w:type="dxa"/>
            <w:vAlign w:val="center"/>
          </w:tcPr>
          <w:p w14:paraId="1A89A83A" w14:textId="77777777" w:rsidR="008801C7" w:rsidRPr="00C04091" w:rsidRDefault="008801C7" w:rsidP="00326361">
            <w:pPr>
              <w:pStyle w:val="a5"/>
              <w:tabs>
                <w:tab w:val="clear" w:pos="-720"/>
              </w:tabs>
              <w:suppressAutoHyphens w:val="0"/>
              <w:spacing w:line="240" w:lineRule="auto"/>
              <w:jc w:val="center"/>
              <w:rPr>
                <w:color w:val="171717" w:themeColor="background2" w:themeShade="1A"/>
                <w:sz w:val="24"/>
                <w:szCs w:val="24"/>
              </w:rPr>
            </w:pPr>
            <w:r w:rsidRPr="00C04091">
              <w:rPr>
                <w:color w:val="171717" w:themeColor="background2" w:themeShade="1A"/>
                <w:sz w:val="24"/>
                <w:szCs w:val="24"/>
              </w:rPr>
              <w:t>га</w:t>
            </w:r>
          </w:p>
        </w:tc>
        <w:tc>
          <w:tcPr>
            <w:tcW w:w="2580" w:type="dxa"/>
            <w:vAlign w:val="center"/>
          </w:tcPr>
          <w:p w14:paraId="2E077A09" w14:textId="77777777" w:rsidR="008801C7" w:rsidRPr="00C04091" w:rsidRDefault="000B72F7" w:rsidP="00326361">
            <w:pPr>
              <w:pStyle w:val="a5"/>
              <w:tabs>
                <w:tab w:val="clear" w:pos="-720"/>
              </w:tabs>
              <w:suppressAutoHyphens w:val="0"/>
              <w:spacing w:line="240" w:lineRule="auto"/>
              <w:jc w:val="center"/>
              <w:rPr>
                <w:i/>
                <w:color w:val="171717" w:themeColor="background2" w:themeShade="1A"/>
                <w:sz w:val="24"/>
                <w:szCs w:val="24"/>
                <w:lang w:val="tg-Cyrl-TJ"/>
              </w:rPr>
            </w:pPr>
            <w:r w:rsidRPr="00C04091">
              <w:rPr>
                <w:i/>
                <w:color w:val="171717" w:themeColor="background2" w:themeShade="1A"/>
                <w:sz w:val="24"/>
                <w:szCs w:val="24"/>
                <w:lang w:val="tg-Cyrl-TJ"/>
              </w:rPr>
              <w:t>4</w:t>
            </w:r>
            <w:r w:rsidR="002C74DB" w:rsidRPr="00C04091">
              <w:rPr>
                <w:i/>
                <w:color w:val="171717" w:themeColor="background2" w:themeShade="1A"/>
                <w:sz w:val="24"/>
                <w:szCs w:val="24"/>
                <w:lang w:val="tg-Cyrl-TJ"/>
              </w:rPr>
              <w:t>1</w:t>
            </w:r>
          </w:p>
        </w:tc>
      </w:tr>
    </w:tbl>
    <w:p w14:paraId="36C2971E" w14:textId="77777777" w:rsidR="00C34DF3" w:rsidRPr="002012DE" w:rsidRDefault="00C34DF3" w:rsidP="004F7880">
      <w:pPr>
        <w:pStyle w:val="a5"/>
        <w:spacing w:line="240" w:lineRule="auto"/>
        <w:jc w:val="both"/>
        <w:rPr>
          <w:color w:val="171717" w:themeColor="background2" w:themeShade="1A"/>
          <w:sz w:val="24"/>
          <w:szCs w:val="24"/>
        </w:rPr>
      </w:pPr>
    </w:p>
    <w:p w14:paraId="622C1EE8" w14:textId="77777777"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14:paraId="51AA8F49" w14:textId="77777777" w:rsidR="00C34DF3" w:rsidRDefault="00C34DF3" w:rsidP="00C34DF3">
      <w:pPr>
        <w:pStyle w:val="a5"/>
        <w:tabs>
          <w:tab w:val="clear" w:pos="-720"/>
        </w:tabs>
        <w:suppressAutoHyphens w:val="0"/>
        <w:spacing w:line="240" w:lineRule="auto"/>
        <w:ind w:left="720"/>
        <w:jc w:val="both"/>
        <w:rPr>
          <w:sz w:val="24"/>
          <w:szCs w:val="24"/>
          <w:lang w:val="tg-Cyrl-TJ"/>
        </w:rPr>
      </w:pPr>
    </w:p>
    <w:p w14:paraId="1747B7AB" w14:textId="77777777" w:rsidR="00C34DF3" w:rsidRPr="004F7880" w:rsidRDefault="00C34DF3" w:rsidP="00C34DF3">
      <w:pPr>
        <w:pStyle w:val="a5"/>
        <w:spacing w:line="240" w:lineRule="auto"/>
        <w:jc w:val="both"/>
        <w:rPr>
          <w:sz w:val="24"/>
          <w:szCs w:val="24"/>
          <w:lang w:val="tg-Cyrl-TJ"/>
        </w:rPr>
      </w:pPr>
    </w:p>
    <w:p w14:paraId="355DCDEC" w14:textId="77777777" w:rsidR="00C34DF3" w:rsidRPr="004F7880" w:rsidRDefault="00C34DF3" w:rsidP="00C34DF3">
      <w:pPr>
        <w:pStyle w:val="a5"/>
        <w:spacing w:line="240" w:lineRule="auto"/>
        <w:jc w:val="both"/>
        <w:rPr>
          <w:sz w:val="24"/>
          <w:szCs w:val="24"/>
          <w:lang w:val="tg-Cyrl-TJ"/>
        </w:rPr>
      </w:pPr>
    </w:p>
    <w:p w14:paraId="6AB1B66A" w14:textId="77777777" w:rsidR="00C34DF3" w:rsidRPr="004F7880" w:rsidRDefault="00C34DF3" w:rsidP="00C34DF3">
      <w:pPr>
        <w:pStyle w:val="a5"/>
        <w:spacing w:line="240" w:lineRule="auto"/>
        <w:jc w:val="both"/>
        <w:rPr>
          <w:sz w:val="24"/>
          <w:szCs w:val="24"/>
          <w:lang w:val="tg-Cyrl-TJ"/>
        </w:rPr>
      </w:pPr>
    </w:p>
    <w:p w14:paraId="3EAFFEFD" w14:textId="77777777" w:rsidR="00C34DF3" w:rsidRPr="004F7880" w:rsidRDefault="00C34DF3" w:rsidP="00C34DF3">
      <w:pPr>
        <w:pStyle w:val="a5"/>
        <w:spacing w:line="240" w:lineRule="auto"/>
        <w:jc w:val="both"/>
        <w:rPr>
          <w:sz w:val="24"/>
          <w:szCs w:val="24"/>
          <w:lang w:val="tg-Cyrl-TJ"/>
        </w:rPr>
      </w:pPr>
    </w:p>
    <w:p w14:paraId="00D5FAC5" w14:textId="77777777" w:rsidR="00C34DF3" w:rsidRPr="004F7880" w:rsidRDefault="00C34DF3" w:rsidP="00C34DF3">
      <w:pPr>
        <w:pStyle w:val="a5"/>
        <w:spacing w:line="240" w:lineRule="auto"/>
        <w:jc w:val="both"/>
        <w:rPr>
          <w:sz w:val="24"/>
          <w:szCs w:val="24"/>
          <w:lang w:val="tg-Cyrl-TJ"/>
        </w:rPr>
      </w:pPr>
    </w:p>
    <w:p w14:paraId="2C01F64A" w14:textId="77777777" w:rsidR="00C34DF3" w:rsidRPr="004F7880" w:rsidRDefault="00231005" w:rsidP="004863E8">
      <w:pPr>
        <w:pStyle w:val="a5"/>
        <w:spacing w:line="240" w:lineRule="auto"/>
        <w:ind w:left="-283" w:right="-57"/>
        <w:jc w:val="both"/>
        <w:rPr>
          <w:sz w:val="24"/>
          <w:szCs w:val="24"/>
          <w:lang w:val="tg-Cyrl-TJ"/>
        </w:rPr>
      </w:pPr>
      <w:r>
        <w:rPr>
          <w:noProof/>
          <w:sz w:val="24"/>
          <w:szCs w:val="24"/>
        </w:rPr>
        <w:pict w14:anchorId="2B0D89BA">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0" type="#_x0000_t22" style="position:absolute;left:0;text-align:left;margin-left:325.6pt;margin-top:1pt;width:80.8pt;height:68.45pt;z-index:251663360" adj="1972" fillcolor="yellow" strokecolor="#f2f2f2 [3041]" strokeweight="3pt">
            <v:shadow on="t" type="perspective" color="#823b0b [1605]" opacity=".5" offset="1pt" offset2="-1pt"/>
            <v:textbox style="mso-next-textbox:#_x0000_s1030">
              <w:txbxContent>
                <w:p w14:paraId="0BAD105E" w14:textId="77777777" w:rsidR="004B6910" w:rsidRPr="000C4A8B" w:rsidRDefault="004B6910" w:rsidP="00C34DF3">
                  <w:pPr>
                    <w:rPr>
                      <w:lang w:val="tg-Cyrl-TJ"/>
                    </w:rPr>
                  </w:pPr>
                  <w:r>
                    <w:rPr>
                      <w:lang w:val="tg-Cyrl-TJ"/>
                    </w:rPr>
                    <w:t xml:space="preserve">           5</w:t>
                  </w:r>
                </w:p>
              </w:txbxContent>
            </v:textbox>
          </v:shape>
        </w:pict>
      </w:r>
      <w:r w:rsidR="00EE2D9C">
        <w:rPr>
          <w:sz w:val="24"/>
          <w:szCs w:val="24"/>
          <w:lang w:val="tg-Cyrl-TJ"/>
        </w:rPr>
        <w:tab/>
      </w:r>
      <w:r w:rsidR="00EE2D9C">
        <w:rPr>
          <w:sz w:val="24"/>
          <w:szCs w:val="24"/>
          <w:lang w:val="tg-Cyrl-TJ"/>
        </w:rPr>
        <w:tab/>
      </w:r>
      <w:r w:rsidR="00EE2D9C">
        <w:rPr>
          <w:sz w:val="24"/>
          <w:szCs w:val="24"/>
          <w:lang w:val="tg-Cyrl-TJ"/>
        </w:rPr>
        <w:tab/>
      </w:r>
      <w:r w:rsidR="00EE2D9C">
        <w:rPr>
          <w:sz w:val="24"/>
          <w:szCs w:val="24"/>
          <w:lang w:val="tg-Cyrl-TJ"/>
        </w:rPr>
        <w:tab/>
      </w:r>
    </w:p>
    <w:p w14:paraId="62523A7E" w14:textId="77777777" w:rsidR="00C34DF3" w:rsidRPr="004F7880" w:rsidRDefault="00C34DF3" w:rsidP="00C34DF3">
      <w:pPr>
        <w:pStyle w:val="a5"/>
        <w:spacing w:line="240" w:lineRule="auto"/>
        <w:jc w:val="both"/>
        <w:rPr>
          <w:sz w:val="24"/>
          <w:szCs w:val="24"/>
          <w:lang w:val="tg-Cyrl-TJ"/>
        </w:rPr>
      </w:pPr>
    </w:p>
    <w:p w14:paraId="079ACF4D" w14:textId="77777777" w:rsidR="00C34DF3" w:rsidRPr="004F7880" w:rsidRDefault="00C34DF3" w:rsidP="00C34DF3">
      <w:pPr>
        <w:pStyle w:val="a5"/>
        <w:spacing w:line="240" w:lineRule="auto"/>
        <w:jc w:val="both"/>
        <w:rPr>
          <w:sz w:val="24"/>
          <w:szCs w:val="24"/>
          <w:lang w:val="tg-Cyrl-TJ"/>
        </w:rPr>
      </w:pPr>
    </w:p>
    <w:p w14:paraId="590F7EC2" w14:textId="77777777" w:rsidR="00C34DF3" w:rsidRPr="004F7880" w:rsidRDefault="00231005" w:rsidP="00C34DF3">
      <w:pPr>
        <w:pStyle w:val="a5"/>
        <w:spacing w:line="240" w:lineRule="auto"/>
        <w:jc w:val="both"/>
        <w:rPr>
          <w:sz w:val="24"/>
          <w:szCs w:val="24"/>
          <w:lang w:val="tg-Cyrl-TJ"/>
        </w:rPr>
      </w:pPr>
      <w:r>
        <w:rPr>
          <w:noProof/>
          <w:sz w:val="24"/>
          <w:szCs w:val="24"/>
          <w:lang w:val="tg-Cyrl-TJ"/>
        </w:rPr>
        <w:pict w14:anchorId="41698168">
          <v:shape id="_x0000_s1046" type="#_x0000_t22" style="position:absolute;left:0;text-align:left;margin-left:182.5pt;margin-top:3.05pt;width:79.1pt;height:68.45pt;z-index:251676672" fillcolor="#666 [1936]" strokecolor="black [3200]" strokeweight="1pt">
            <v:fill color2="black [3200]" focus="50%" type="gradient"/>
            <v:shadow on="t" type="perspective" color="#7f7f7f [1601]" offset="1pt" offset2="-3pt"/>
            <v:textbox>
              <w:txbxContent>
                <w:p w14:paraId="50473FB0" w14:textId="77777777" w:rsidR="004B6910" w:rsidRPr="004863E8" w:rsidRDefault="004B6910">
                  <w:pPr>
                    <w:rPr>
                      <w:color w:val="C00000"/>
                      <w:sz w:val="28"/>
                      <w:szCs w:val="28"/>
                      <w:lang w:val="tg-Cyrl-TJ"/>
                    </w:rPr>
                  </w:pPr>
                  <w:r>
                    <w:rPr>
                      <w:color w:val="C00000"/>
                      <w:sz w:val="28"/>
                      <w:szCs w:val="28"/>
                      <w:lang w:val="tg-Cyrl-TJ"/>
                    </w:rPr>
                    <w:t>4</w:t>
                  </w:r>
                </w:p>
              </w:txbxContent>
            </v:textbox>
          </v:shape>
        </w:pict>
      </w:r>
      <w:r>
        <w:rPr>
          <w:noProof/>
          <w:sz w:val="24"/>
          <w:szCs w:val="24"/>
          <w:lang w:val="tg-Cyrl-TJ"/>
        </w:rPr>
        <w:pict w14:anchorId="07964EA6">
          <v:shape id="_x0000_s1047" type="#_x0000_t22" style="position:absolute;left:0;text-align:left;margin-left:53.6pt;margin-top:5.05pt;width:88.9pt;height:78.2pt;z-index:251677696" fillcolor="#ffc000 [3207]" stroked="f" strokeweight="0">
            <v:fill color2="#bc8d00 [2375]" focusposition=".5,.5" focussize="" focus="100%" type="gradientRadial"/>
            <v:shadow on="t" type="perspective" color="#7f5f00 [1607]" offset="0,4pt" offset2="-5pt,4pt"/>
            <v:textbox>
              <w:txbxContent>
                <w:p w14:paraId="70226FA1" w14:textId="77777777" w:rsidR="004B6910" w:rsidRPr="004863E8" w:rsidRDefault="004B6910">
                  <w:pPr>
                    <w:rPr>
                      <w:sz w:val="28"/>
                      <w:szCs w:val="28"/>
                      <w:lang w:val="tg-Cyrl-TJ"/>
                    </w:rPr>
                  </w:pPr>
                  <w:r>
                    <w:rPr>
                      <w:sz w:val="28"/>
                      <w:szCs w:val="28"/>
                      <w:lang w:val="tg-Cyrl-TJ"/>
                    </w:rPr>
                    <w:t>3</w:t>
                  </w:r>
                </w:p>
              </w:txbxContent>
            </v:textbox>
          </v:shape>
        </w:pict>
      </w:r>
    </w:p>
    <w:p w14:paraId="427EC4C0" w14:textId="77777777" w:rsidR="00C34DF3" w:rsidRPr="004F7880" w:rsidRDefault="00EE2D9C" w:rsidP="00C34DF3">
      <w:pPr>
        <w:pStyle w:val="a5"/>
        <w:spacing w:line="240" w:lineRule="auto"/>
        <w:jc w:val="both"/>
        <w:rPr>
          <w:sz w:val="24"/>
          <w:szCs w:val="24"/>
          <w:lang w:val="tg-Cyrl-TJ"/>
        </w:rPr>
      </w:pPr>
      <w:r>
        <w:rPr>
          <w:sz w:val="24"/>
          <w:szCs w:val="24"/>
          <w:lang w:val="tg-Cyrl-TJ"/>
        </w:rPr>
        <w:tab/>
      </w:r>
      <w:r>
        <w:rPr>
          <w:sz w:val="24"/>
          <w:szCs w:val="24"/>
          <w:lang w:val="tg-Cyrl-TJ"/>
        </w:rPr>
        <w:tab/>
      </w:r>
      <w:r>
        <w:rPr>
          <w:sz w:val="24"/>
          <w:szCs w:val="24"/>
          <w:lang w:val="tg-Cyrl-TJ"/>
        </w:rPr>
        <w:tab/>
      </w:r>
      <w:r>
        <w:rPr>
          <w:sz w:val="24"/>
          <w:szCs w:val="24"/>
          <w:lang w:val="tg-Cyrl-TJ"/>
        </w:rPr>
        <w:tab/>
      </w:r>
      <w:r>
        <w:rPr>
          <w:sz w:val="24"/>
          <w:szCs w:val="24"/>
          <w:lang w:val="tg-Cyrl-TJ"/>
        </w:rPr>
        <w:tab/>
      </w:r>
    </w:p>
    <w:p w14:paraId="144EBF49" w14:textId="77777777" w:rsidR="00C34DF3" w:rsidRPr="004F7880" w:rsidRDefault="00C34DF3" w:rsidP="00C34DF3">
      <w:pPr>
        <w:pStyle w:val="a5"/>
        <w:spacing w:line="240" w:lineRule="auto"/>
        <w:jc w:val="both"/>
        <w:rPr>
          <w:sz w:val="24"/>
          <w:szCs w:val="24"/>
          <w:lang w:val="tg-Cyrl-TJ"/>
        </w:rPr>
      </w:pPr>
    </w:p>
    <w:p w14:paraId="2C0D1C93" w14:textId="77777777" w:rsidR="00C34DF3" w:rsidRPr="004F7880" w:rsidRDefault="00C34DF3" w:rsidP="00C34DF3">
      <w:pPr>
        <w:pStyle w:val="a5"/>
        <w:spacing w:line="240" w:lineRule="auto"/>
        <w:jc w:val="both"/>
        <w:rPr>
          <w:sz w:val="24"/>
          <w:szCs w:val="24"/>
          <w:lang w:val="tg-Cyrl-TJ"/>
        </w:rPr>
      </w:pPr>
    </w:p>
    <w:p w14:paraId="0E0E1111" w14:textId="77777777" w:rsidR="00C34DF3" w:rsidRPr="004F7880" w:rsidRDefault="00231005" w:rsidP="00C34DF3">
      <w:pPr>
        <w:pStyle w:val="a5"/>
        <w:spacing w:line="240" w:lineRule="auto"/>
        <w:jc w:val="both"/>
        <w:rPr>
          <w:sz w:val="24"/>
          <w:szCs w:val="24"/>
          <w:lang w:val="tg-Cyrl-TJ"/>
        </w:rPr>
      </w:pPr>
      <w:r>
        <w:rPr>
          <w:noProof/>
          <w:sz w:val="24"/>
          <w:szCs w:val="24"/>
        </w:rPr>
        <w:pict w14:anchorId="2C53DDF1">
          <v:shape id="_x0000_s1032" type="#_x0000_t22" style="position:absolute;left:0;text-align:left;margin-left:275.05pt;margin-top:11.9pt;width:83.45pt;height:86.4pt;z-index:251665408" fillcolor="#a5a5a5 [3206]" stroked="f" strokecolor="#f2f2f2 [3041]" strokeweight="3pt">
            <v:imagedata embosscolor="shadow add(51)"/>
            <v:shadow on="t" type="emboss" color="lineOrFill darken(153)" color2="shadow add(102)" offset="-1pt,-1pt"/>
            <v:textbox style="mso-next-textbox:#_x0000_s1032">
              <w:txbxContent>
                <w:p w14:paraId="43239641" w14:textId="77777777" w:rsidR="004B6910" w:rsidRDefault="004B6910" w:rsidP="00C34DF3">
                  <w:r>
                    <w:t xml:space="preserve">       1</w:t>
                  </w:r>
                </w:p>
              </w:txbxContent>
            </v:textbox>
          </v:shape>
        </w:pict>
      </w:r>
    </w:p>
    <w:p w14:paraId="4CB16E99" w14:textId="77777777" w:rsidR="00C34DF3" w:rsidRPr="004F7880" w:rsidRDefault="009E2E22" w:rsidP="009E2E22">
      <w:pPr>
        <w:pStyle w:val="a5"/>
        <w:tabs>
          <w:tab w:val="left" w:pos="1636"/>
        </w:tabs>
        <w:spacing w:line="240" w:lineRule="auto"/>
        <w:jc w:val="both"/>
        <w:rPr>
          <w:sz w:val="24"/>
          <w:szCs w:val="24"/>
          <w:lang w:val="tg-Cyrl-TJ"/>
        </w:rPr>
      </w:pPr>
      <w:r>
        <w:rPr>
          <w:sz w:val="24"/>
          <w:szCs w:val="24"/>
          <w:lang w:val="tg-Cyrl-TJ"/>
        </w:rPr>
        <w:tab/>
      </w:r>
    </w:p>
    <w:p w14:paraId="4DECD0FA" w14:textId="77777777" w:rsidR="00C34DF3" w:rsidRPr="004F7880" w:rsidRDefault="00C34DF3" w:rsidP="00C34DF3">
      <w:pPr>
        <w:pStyle w:val="a5"/>
        <w:spacing w:line="240" w:lineRule="auto"/>
        <w:jc w:val="both"/>
        <w:rPr>
          <w:sz w:val="24"/>
          <w:szCs w:val="24"/>
          <w:lang w:val="tg-Cyrl-TJ"/>
        </w:rPr>
      </w:pPr>
    </w:p>
    <w:p w14:paraId="1119E828" w14:textId="77777777" w:rsidR="003D5532" w:rsidRDefault="00231005" w:rsidP="00F77F7A">
      <w:pPr>
        <w:pStyle w:val="a5"/>
        <w:spacing w:line="240" w:lineRule="auto"/>
        <w:jc w:val="both"/>
        <w:rPr>
          <w:sz w:val="24"/>
          <w:szCs w:val="24"/>
          <w:lang w:val="tg-Cyrl-TJ"/>
        </w:rPr>
      </w:pPr>
      <w:r>
        <w:rPr>
          <w:sz w:val="28"/>
          <w:szCs w:val="28"/>
          <w:lang w:val="tg-Cyrl-TJ"/>
        </w:rPr>
      </w:r>
      <w:r>
        <w:rPr>
          <w:sz w:val="28"/>
          <w:szCs w:val="28"/>
          <w:lang w:val="tg-Cyrl-TJ"/>
        </w:rPr>
        <w:pict w14:anchorId="5C12682E">
          <v:shape id="_x0000_s1049" type="#_x0000_t22" style="width:81.8pt;height:75.55pt;mso-left-percent:-10001;mso-top-percent:-10001;mso-position-horizontal:absolute;mso-position-horizontal-relative:char;mso-position-vertical:absolute;mso-position-vertical-relative:line;mso-left-percent:-10001;mso-top-percent:-10001" fillcolor="#4472c4 [3208]" strokecolor="#f2f2f2 [3041]" strokeweight="1pt">
            <v:fill color2="#1f3763 [1608]" angle="-135" focus="100%" type="gradient"/>
            <v:shadow on="t" color="#b4c6e7 [1304]" opacity=".5" offset="-6pt,-6pt"/>
            <v:textbox>
              <w:txbxContent>
                <w:p w14:paraId="32A85D9C" w14:textId="77777777" w:rsidR="004B6910" w:rsidRPr="004863E8" w:rsidRDefault="004B6910">
                  <w:pPr>
                    <w:rPr>
                      <w:lang w:val="tg-Cyrl-TJ"/>
                    </w:rPr>
                  </w:pPr>
                  <w:r>
                    <w:rPr>
                      <w:lang w:val="tg-Cyrl-TJ"/>
                    </w:rPr>
                    <w:t xml:space="preserve">          </w:t>
                  </w:r>
                  <w:r>
                    <w:rPr>
                      <w:lang w:val="tg-Cyrl-TJ"/>
                    </w:rPr>
                    <w:t>2</w:t>
                  </w:r>
                </w:p>
              </w:txbxContent>
            </v:textbox>
            <w10:anchorlock/>
          </v:shape>
        </w:pict>
      </w:r>
    </w:p>
    <w:p w14:paraId="29EBF823" w14:textId="77777777" w:rsidR="00C34DF3" w:rsidRPr="00C04091" w:rsidRDefault="003D5532" w:rsidP="00C34DF3">
      <w:pPr>
        <w:pStyle w:val="a5"/>
        <w:tabs>
          <w:tab w:val="clear" w:pos="-720"/>
        </w:tabs>
        <w:suppressAutoHyphens w:val="0"/>
        <w:spacing w:line="240" w:lineRule="auto"/>
        <w:ind w:left="720"/>
        <w:jc w:val="both"/>
        <w:rPr>
          <w:i/>
          <w:sz w:val="24"/>
          <w:szCs w:val="24"/>
          <w:lang w:val="tg-Cyrl-TJ"/>
        </w:rPr>
      </w:pPr>
      <w:r w:rsidRPr="00C04091">
        <w:rPr>
          <w:i/>
          <w:sz w:val="24"/>
          <w:szCs w:val="24"/>
          <w:lang w:val="tg-Cyrl-TJ"/>
        </w:rPr>
        <w:t xml:space="preserve"> 1.Бунгоҳи тиббӣ.</w:t>
      </w:r>
    </w:p>
    <w:p w14:paraId="5C9B13A1" w14:textId="77777777" w:rsidR="003D5532" w:rsidRPr="00C04091" w:rsidRDefault="008F0429" w:rsidP="003D5532">
      <w:pPr>
        <w:pStyle w:val="a5"/>
        <w:tabs>
          <w:tab w:val="clear" w:pos="-720"/>
        </w:tabs>
        <w:suppressAutoHyphens w:val="0"/>
        <w:spacing w:line="240" w:lineRule="auto"/>
        <w:jc w:val="both"/>
        <w:rPr>
          <w:i/>
          <w:sz w:val="24"/>
          <w:szCs w:val="24"/>
          <w:lang w:val="tg-Cyrl-TJ"/>
        </w:rPr>
      </w:pPr>
      <w:r w:rsidRPr="00C04091">
        <w:rPr>
          <w:i/>
          <w:sz w:val="24"/>
          <w:szCs w:val="24"/>
          <w:lang w:val="tg-Cyrl-TJ"/>
        </w:rPr>
        <w:t xml:space="preserve">             2.МТМУ № 35 </w:t>
      </w:r>
    </w:p>
    <w:p w14:paraId="444CFB2D" w14:textId="77777777" w:rsidR="003D5532" w:rsidRPr="00C04091" w:rsidRDefault="008F0429" w:rsidP="003D5532">
      <w:pPr>
        <w:pStyle w:val="a5"/>
        <w:tabs>
          <w:tab w:val="clear" w:pos="-720"/>
        </w:tabs>
        <w:suppressAutoHyphens w:val="0"/>
        <w:spacing w:line="240" w:lineRule="auto"/>
        <w:ind w:left="720"/>
        <w:jc w:val="both"/>
        <w:rPr>
          <w:i/>
          <w:sz w:val="24"/>
          <w:szCs w:val="24"/>
          <w:lang w:val="tg-Cyrl-TJ"/>
        </w:rPr>
      </w:pPr>
      <w:r w:rsidRPr="00C04091">
        <w:rPr>
          <w:i/>
          <w:sz w:val="24"/>
          <w:szCs w:val="24"/>
          <w:lang w:val="tg-Cyrl-TJ"/>
        </w:rPr>
        <w:t xml:space="preserve"> 3.Хати барқ</w:t>
      </w:r>
    </w:p>
    <w:p w14:paraId="584CD892" w14:textId="77777777" w:rsidR="008F0429" w:rsidRPr="00C04091" w:rsidRDefault="008F0429" w:rsidP="003D5532">
      <w:pPr>
        <w:pStyle w:val="a5"/>
        <w:tabs>
          <w:tab w:val="clear" w:pos="-720"/>
        </w:tabs>
        <w:suppressAutoHyphens w:val="0"/>
        <w:spacing w:line="240" w:lineRule="auto"/>
        <w:ind w:left="720"/>
        <w:jc w:val="both"/>
        <w:rPr>
          <w:i/>
          <w:sz w:val="24"/>
          <w:szCs w:val="24"/>
          <w:lang w:val="tg-Cyrl-TJ"/>
        </w:rPr>
      </w:pPr>
      <w:r w:rsidRPr="00C04091">
        <w:rPr>
          <w:i/>
          <w:sz w:val="24"/>
          <w:szCs w:val="24"/>
          <w:lang w:val="tg-Cyrl-TJ"/>
        </w:rPr>
        <w:t xml:space="preserve"> 4.Мағозаи хурокворӣ </w:t>
      </w:r>
    </w:p>
    <w:p w14:paraId="171D301C" w14:textId="77777777" w:rsidR="008F0429" w:rsidRPr="00F77F7A" w:rsidRDefault="008F0429" w:rsidP="00F77F7A">
      <w:pPr>
        <w:pStyle w:val="a5"/>
        <w:tabs>
          <w:tab w:val="clear" w:pos="-720"/>
        </w:tabs>
        <w:suppressAutoHyphens w:val="0"/>
        <w:spacing w:line="240" w:lineRule="auto"/>
        <w:ind w:left="720"/>
        <w:jc w:val="both"/>
        <w:rPr>
          <w:i/>
          <w:sz w:val="24"/>
          <w:szCs w:val="24"/>
          <w:lang w:val="tg-Cyrl-TJ"/>
        </w:rPr>
      </w:pPr>
      <w:r w:rsidRPr="00C04091">
        <w:rPr>
          <w:i/>
          <w:sz w:val="24"/>
          <w:szCs w:val="24"/>
          <w:lang w:val="tg-Cyrl-TJ"/>
        </w:rPr>
        <w:t xml:space="preserve"> 5.</w:t>
      </w:r>
      <w:r w:rsidR="00B1303B" w:rsidRPr="00C04091">
        <w:rPr>
          <w:i/>
          <w:sz w:val="24"/>
          <w:szCs w:val="24"/>
          <w:lang w:val="tg-Cyrl-TJ"/>
        </w:rPr>
        <w:t>Пойгоҳи обтаъминкунӣ</w:t>
      </w:r>
    </w:p>
    <w:p w14:paraId="55CB5832" w14:textId="77777777" w:rsidR="00C34DF3" w:rsidRPr="00C34DF3" w:rsidRDefault="003D5532" w:rsidP="003D5532">
      <w:pPr>
        <w:pStyle w:val="a5"/>
        <w:tabs>
          <w:tab w:val="clear" w:pos="-720"/>
        </w:tabs>
        <w:suppressAutoHyphens w:val="0"/>
        <w:spacing w:line="240" w:lineRule="auto"/>
        <w:ind w:left="720"/>
        <w:jc w:val="both"/>
        <w:rPr>
          <w:sz w:val="24"/>
          <w:szCs w:val="24"/>
          <w:lang w:val="tg-Cyrl-TJ"/>
        </w:rPr>
      </w:pPr>
      <w:r>
        <w:rPr>
          <w:sz w:val="24"/>
          <w:szCs w:val="24"/>
          <w:lang w:val="tg-Cyrl-TJ"/>
        </w:rPr>
        <w:lastRenderedPageBreak/>
        <w:t>2.2</w:t>
      </w:r>
      <w:r w:rsidR="004E729A" w:rsidRPr="00F9478B">
        <w:rPr>
          <w:sz w:val="24"/>
          <w:szCs w:val="24"/>
          <w:lang w:val="tg-Cyrl-TJ"/>
        </w:rPr>
        <w:t>Тамоюлҳои рушди инфрасохтор</w:t>
      </w:r>
      <w:r w:rsidR="00007D50" w:rsidRPr="00F9478B">
        <w:rPr>
          <w:sz w:val="24"/>
          <w:szCs w:val="24"/>
          <w:lang w:val="tg-Cyrl-TJ"/>
        </w:rPr>
        <w:t>: (</w:t>
      </w:r>
      <w:r w:rsidR="004E729A"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14:paraId="65911AFC" w14:textId="77777777"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14:paraId="75034E94" w14:textId="77777777" w:rsidR="004F7880" w:rsidRPr="002012DE" w:rsidRDefault="004F7880" w:rsidP="00F77F7A">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14:paraId="1AEA6A7F" w14:textId="77777777"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proofErr w:type="spellStart"/>
            <w:r w:rsidRPr="002012DE">
              <w:rPr>
                <w:rFonts w:ascii="Times New Roman Tj" w:hAnsi="Times New Roman Tj"/>
                <w:i/>
                <w:color w:val="171717" w:themeColor="background2" w:themeShade="1A"/>
                <w:sz w:val="24"/>
                <w:szCs w:val="24"/>
              </w:rPr>
              <w:t>Инфрас</w:t>
            </w:r>
            <w:proofErr w:type="spellEnd"/>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14:paraId="2E043ED0" w14:textId="77777777"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i/>
                <w:color w:val="171717" w:themeColor="background2" w:themeShade="1A"/>
                <w:sz w:val="24"/>
                <w:szCs w:val="24"/>
                <w:lang w:val="tg-Cyrl-TJ"/>
              </w:rPr>
              <w:t>Ҳ</w:t>
            </w:r>
            <w:r w:rsidRPr="002012DE">
              <w:rPr>
                <w:rFonts w:ascii="Times New Roman Tj" w:hAnsi="Times New Roman Tj"/>
                <w:i/>
                <w:color w:val="171717"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14:paraId="73EA7FA3" w14:textId="77777777"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 xml:space="preserve">Дар </w:t>
            </w:r>
            <w:r w:rsidR="00F77F7A">
              <w:rPr>
                <w:rFonts w:ascii="Times New Roman Tj" w:hAnsi="Times New Roman Tj"/>
                <w:i/>
                <w:color w:val="171717" w:themeColor="background2" w:themeShade="1A"/>
                <w:sz w:val="24"/>
                <w:szCs w:val="24"/>
                <w:lang w:val="tg-Cyrl-TJ"/>
              </w:rPr>
              <w:t>мувозинати</w:t>
            </w:r>
            <w:r w:rsidRPr="002012DE">
              <w:rPr>
                <w:rFonts w:ascii="Times New Roman Tj" w:hAnsi="Times New Roman Tj"/>
                <w:i/>
                <w:color w:val="171717" w:themeColor="background2" w:themeShade="1A"/>
                <w:sz w:val="24"/>
                <w:szCs w:val="24"/>
                <w:lang w:val="tg-Cyrl-TJ"/>
              </w:rPr>
              <w:t xml:space="preserve"> к</w:t>
            </w:r>
            <w:r w:rsidRPr="002012DE">
              <w:rPr>
                <w:i/>
                <w:color w:val="171717" w:themeColor="background2" w:themeShade="1A"/>
                <w:sz w:val="24"/>
                <w:szCs w:val="24"/>
                <w:lang w:val="tg-Cyrl-TJ"/>
              </w:rPr>
              <w:t>ӣ</w:t>
            </w:r>
            <w:r w:rsidR="00F77F7A">
              <w:rPr>
                <w:i/>
                <w:color w:val="171717" w:themeColor="background2" w:themeShade="1A"/>
                <w:sz w:val="24"/>
                <w:szCs w:val="24"/>
                <w:lang w:val="tg-Cyrl-TJ"/>
              </w:rPr>
              <w:t xml:space="preserve"> </w:t>
            </w:r>
            <w:r w:rsidRPr="002012DE">
              <w:rPr>
                <w:i/>
                <w:color w:val="171717" w:themeColor="background2" w:themeShade="1A"/>
                <w:sz w:val="24"/>
                <w:szCs w:val="24"/>
                <w:lang w:val="tg-Cyrl-TJ"/>
              </w:rPr>
              <w:t>қ</w:t>
            </w:r>
            <w:r w:rsidRPr="002012DE">
              <w:rPr>
                <w:rFonts w:ascii="Times New Roman Tj" w:hAnsi="Times New Roman Tj"/>
                <w:i/>
                <w:color w:val="171717"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14:paraId="062F7466" w14:textId="77777777" w:rsidR="004F7880" w:rsidRPr="002012DE" w:rsidRDefault="004F7880" w:rsidP="00F77F7A">
            <w:pPr>
              <w:pStyle w:val="ad"/>
              <w:jc w:val="center"/>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14:paraId="341909F8" w14:textId="77777777" w:rsidTr="00326361">
        <w:tc>
          <w:tcPr>
            <w:tcW w:w="601" w:type="dxa"/>
            <w:tcBorders>
              <w:top w:val="double" w:sz="4" w:space="0" w:color="auto"/>
              <w:left w:val="double" w:sz="4" w:space="0" w:color="auto"/>
              <w:bottom w:val="single" w:sz="4" w:space="0" w:color="auto"/>
            </w:tcBorders>
          </w:tcPr>
          <w:p w14:paraId="0AC51CA7" w14:textId="77777777"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1</w:t>
            </w:r>
          </w:p>
        </w:tc>
        <w:tc>
          <w:tcPr>
            <w:tcW w:w="2768" w:type="dxa"/>
            <w:tcBorders>
              <w:top w:val="double" w:sz="4" w:space="0" w:color="auto"/>
              <w:bottom w:val="single" w:sz="4" w:space="0" w:color="auto"/>
            </w:tcBorders>
          </w:tcPr>
          <w:p w14:paraId="46E8E3BF" w14:textId="77777777" w:rsidR="004F7880" w:rsidRPr="00C04091" w:rsidRDefault="00BE466B" w:rsidP="004F7880">
            <w:pPr>
              <w:pStyle w:val="ad"/>
              <w:rPr>
                <w:rFonts w:ascii="Times New Roman" w:hAnsi="Times New Roman" w:cs="Times New Roman"/>
                <w:i/>
                <w:color w:val="171717" w:themeColor="background2" w:themeShade="1A"/>
                <w:sz w:val="24"/>
                <w:szCs w:val="24"/>
              </w:rPr>
            </w:pPr>
            <w:proofErr w:type="spellStart"/>
            <w:r w:rsidRPr="00C04091">
              <w:rPr>
                <w:rFonts w:ascii="Times New Roman" w:hAnsi="Times New Roman" w:cs="Times New Roman"/>
                <w:i/>
              </w:rPr>
              <w:t>Муассисаи</w:t>
            </w:r>
            <w:proofErr w:type="spellEnd"/>
            <w:r w:rsidRPr="00C04091">
              <w:rPr>
                <w:rFonts w:ascii="Times New Roman" w:hAnsi="Times New Roman" w:cs="Times New Roman"/>
                <w:i/>
              </w:rPr>
              <w:t xml:space="preserve"> </w:t>
            </w:r>
            <w:proofErr w:type="spellStart"/>
            <w:r w:rsidRPr="00C04091">
              <w:rPr>
                <w:rFonts w:ascii="Times New Roman" w:hAnsi="Times New Roman" w:cs="Times New Roman"/>
                <w:i/>
              </w:rPr>
              <w:t>таҳсилоти</w:t>
            </w:r>
            <w:proofErr w:type="spellEnd"/>
            <w:r w:rsidRPr="00C04091">
              <w:rPr>
                <w:rFonts w:ascii="Times New Roman" w:hAnsi="Times New Roman" w:cs="Times New Roman"/>
                <w:i/>
              </w:rPr>
              <w:t xml:space="preserve"> </w:t>
            </w:r>
            <w:proofErr w:type="spellStart"/>
            <w:r w:rsidRPr="00C04091">
              <w:rPr>
                <w:rFonts w:ascii="Times New Roman" w:hAnsi="Times New Roman" w:cs="Times New Roman"/>
                <w:i/>
              </w:rPr>
              <w:t>миёнаи</w:t>
            </w:r>
            <w:proofErr w:type="spellEnd"/>
            <w:r w:rsidRPr="00C04091">
              <w:rPr>
                <w:rFonts w:ascii="Times New Roman" w:hAnsi="Times New Roman" w:cs="Times New Roman"/>
                <w:i/>
              </w:rPr>
              <w:t xml:space="preserve"> </w:t>
            </w:r>
            <w:proofErr w:type="spellStart"/>
            <w:r w:rsidRPr="00C04091">
              <w:rPr>
                <w:rFonts w:ascii="Times New Roman" w:hAnsi="Times New Roman" w:cs="Times New Roman"/>
                <w:i/>
              </w:rPr>
              <w:t>умумӣ</w:t>
            </w:r>
            <w:proofErr w:type="spellEnd"/>
          </w:p>
        </w:tc>
        <w:tc>
          <w:tcPr>
            <w:tcW w:w="2551" w:type="dxa"/>
            <w:tcBorders>
              <w:top w:val="single" w:sz="4" w:space="0" w:color="auto"/>
              <w:bottom w:val="single" w:sz="4" w:space="0" w:color="auto"/>
            </w:tcBorders>
          </w:tcPr>
          <w:p w14:paraId="6F75EF40" w14:textId="77777777" w:rsidR="004F7880" w:rsidRPr="00C04091" w:rsidRDefault="001A51F2" w:rsidP="004F7880">
            <w:pPr>
              <w:pStyle w:val="ad"/>
              <w:jc w:val="center"/>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Б</w:t>
            </w:r>
            <w:r w:rsidR="004F7880" w:rsidRPr="00C04091">
              <w:rPr>
                <w:rFonts w:ascii="Times New Roman" w:hAnsi="Times New Roman" w:cs="Times New Roman"/>
                <w:i/>
                <w:color w:val="171717" w:themeColor="background2" w:themeShade="1A"/>
                <w:sz w:val="24"/>
                <w:szCs w:val="24"/>
              </w:rPr>
              <w:t>ад</w:t>
            </w:r>
          </w:p>
        </w:tc>
        <w:tc>
          <w:tcPr>
            <w:tcW w:w="1985" w:type="dxa"/>
            <w:tcBorders>
              <w:top w:val="double" w:sz="4" w:space="0" w:color="auto"/>
              <w:bottom w:val="single" w:sz="4" w:space="0" w:color="auto"/>
            </w:tcBorders>
          </w:tcPr>
          <w:p w14:paraId="1A68546D" w14:textId="6C7DCEF8" w:rsidR="004F7880" w:rsidRPr="00C04091" w:rsidRDefault="00BE466B"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Ш</w:t>
            </w:r>
            <w:r w:rsidR="00BB71C7">
              <w:rPr>
                <w:rFonts w:ascii="Times New Roman" w:hAnsi="Times New Roman" w:cs="Times New Roman"/>
                <w:i/>
                <w:color w:val="171717" w:themeColor="background2" w:themeShade="1A"/>
                <w:sz w:val="24"/>
                <w:szCs w:val="24"/>
                <w:lang w:val="tg-Cyrl-TJ"/>
              </w:rPr>
              <w:t>ӯ</w:t>
            </w:r>
            <w:proofErr w:type="spellStart"/>
            <w:r w:rsidRPr="00C04091">
              <w:rPr>
                <w:rFonts w:ascii="Times New Roman" w:hAnsi="Times New Roman" w:cs="Times New Roman"/>
                <w:i/>
                <w:color w:val="171717" w:themeColor="background2" w:themeShade="1A"/>
                <w:sz w:val="24"/>
                <w:szCs w:val="24"/>
              </w:rPr>
              <w:t>ъбаи</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маориф</w:t>
            </w:r>
            <w:proofErr w:type="spellEnd"/>
          </w:p>
        </w:tc>
        <w:tc>
          <w:tcPr>
            <w:tcW w:w="1559" w:type="dxa"/>
            <w:tcBorders>
              <w:top w:val="double" w:sz="4" w:space="0" w:color="auto"/>
              <w:bottom w:val="single" w:sz="4" w:space="0" w:color="auto"/>
              <w:right w:val="double" w:sz="4" w:space="0" w:color="auto"/>
            </w:tcBorders>
          </w:tcPr>
          <w:p w14:paraId="2F7B9BE9" w14:textId="77777777" w:rsidR="004F7880" w:rsidRPr="00C04091" w:rsidRDefault="004F7880" w:rsidP="00BE466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rPr>
              <w:t xml:space="preserve"> 1</w:t>
            </w:r>
            <w:r w:rsidR="0054378B" w:rsidRPr="00C04091">
              <w:rPr>
                <w:rFonts w:ascii="Times New Roman" w:hAnsi="Times New Roman" w:cs="Times New Roman"/>
                <w:i/>
                <w:color w:val="171717" w:themeColor="background2" w:themeShade="1A"/>
                <w:sz w:val="24"/>
                <w:szCs w:val="24"/>
                <w:lang w:val="tg-Cyrl-TJ"/>
              </w:rPr>
              <w:t>950</w:t>
            </w:r>
          </w:p>
        </w:tc>
      </w:tr>
      <w:tr w:rsidR="004F7880" w:rsidRPr="002012DE" w14:paraId="03F497EE" w14:textId="77777777" w:rsidTr="00326361">
        <w:tc>
          <w:tcPr>
            <w:tcW w:w="601" w:type="dxa"/>
            <w:tcBorders>
              <w:top w:val="double" w:sz="4" w:space="0" w:color="auto"/>
              <w:left w:val="double" w:sz="4" w:space="0" w:color="auto"/>
              <w:bottom w:val="single" w:sz="4" w:space="0" w:color="auto"/>
            </w:tcBorders>
          </w:tcPr>
          <w:p w14:paraId="3FA03E25" w14:textId="77777777"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2</w:t>
            </w:r>
          </w:p>
        </w:tc>
        <w:tc>
          <w:tcPr>
            <w:tcW w:w="2768" w:type="dxa"/>
            <w:tcBorders>
              <w:top w:val="double" w:sz="4" w:space="0" w:color="auto"/>
              <w:bottom w:val="single" w:sz="4" w:space="0" w:color="auto"/>
            </w:tcBorders>
          </w:tcPr>
          <w:p w14:paraId="017CDD20" w14:textId="77777777" w:rsidR="004F7880" w:rsidRPr="00C04091" w:rsidRDefault="00F77F7A" w:rsidP="004F7880">
            <w:pPr>
              <w:pStyle w:val="ad"/>
              <w:rPr>
                <w:rFonts w:ascii="Times New Roman" w:hAnsi="Times New Roman" w:cs="Times New Roman"/>
                <w:i/>
                <w:color w:val="171717" w:themeColor="background2" w:themeShade="1A"/>
                <w:sz w:val="24"/>
                <w:szCs w:val="24"/>
              </w:rPr>
            </w:pPr>
            <w:proofErr w:type="spellStart"/>
            <w:proofErr w:type="gramStart"/>
            <w:r>
              <w:rPr>
                <w:rFonts w:ascii="Times New Roman" w:hAnsi="Times New Roman" w:cs="Times New Roman"/>
                <w:i/>
                <w:color w:val="171717" w:themeColor="background2" w:themeShade="1A"/>
                <w:sz w:val="24"/>
                <w:szCs w:val="24"/>
              </w:rPr>
              <w:t>Мағозаи</w:t>
            </w:r>
            <w:proofErr w:type="spellEnd"/>
            <w:r>
              <w:rPr>
                <w:rFonts w:ascii="Times New Roman" w:hAnsi="Times New Roman" w:cs="Times New Roman"/>
                <w:i/>
                <w:color w:val="171717" w:themeColor="background2" w:themeShade="1A"/>
                <w:sz w:val="24"/>
                <w:szCs w:val="24"/>
              </w:rPr>
              <w:t xml:space="preserve">  </w:t>
            </w:r>
            <w:proofErr w:type="spellStart"/>
            <w:r>
              <w:rPr>
                <w:rFonts w:ascii="Times New Roman" w:hAnsi="Times New Roman" w:cs="Times New Roman"/>
                <w:i/>
                <w:color w:val="171717" w:themeColor="background2" w:themeShade="1A"/>
                <w:sz w:val="24"/>
                <w:szCs w:val="24"/>
              </w:rPr>
              <w:t>хӯ</w:t>
            </w:r>
            <w:r w:rsidR="00BE466B" w:rsidRPr="00C04091">
              <w:rPr>
                <w:rFonts w:ascii="Times New Roman" w:hAnsi="Times New Roman" w:cs="Times New Roman"/>
                <w:i/>
                <w:color w:val="171717" w:themeColor="background2" w:themeShade="1A"/>
                <w:sz w:val="24"/>
                <w:szCs w:val="24"/>
              </w:rPr>
              <w:t>рокворӣ</w:t>
            </w:r>
            <w:proofErr w:type="spellEnd"/>
            <w:proofErr w:type="gramEnd"/>
          </w:p>
        </w:tc>
        <w:tc>
          <w:tcPr>
            <w:tcW w:w="2551" w:type="dxa"/>
            <w:tcBorders>
              <w:top w:val="single" w:sz="4" w:space="0" w:color="auto"/>
              <w:bottom w:val="single" w:sz="4" w:space="0" w:color="auto"/>
            </w:tcBorders>
          </w:tcPr>
          <w:p w14:paraId="2E3BB346" w14:textId="77777777" w:rsidR="004F7880" w:rsidRPr="00C04091" w:rsidRDefault="001A51F2" w:rsidP="004F7880">
            <w:pPr>
              <w:pStyle w:val="ad"/>
              <w:jc w:val="center"/>
              <w:rPr>
                <w:rFonts w:ascii="Times New Roman" w:hAnsi="Times New Roman" w:cs="Times New Roman"/>
                <w:i/>
                <w:color w:val="171717" w:themeColor="background2" w:themeShade="1A"/>
                <w:sz w:val="24"/>
                <w:szCs w:val="24"/>
              </w:rPr>
            </w:pPr>
            <w:proofErr w:type="spellStart"/>
            <w:r w:rsidRPr="00C04091">
              <w:rPr>
                <w:rFonts w:ascii="Times New Roman" w:hAnsi="Times New Roman" w:cs="Times New Roman"/>
                <w:i/>
                <w:color w:val="171717" w:themeColor="background2" w:themeShade="1A"/>
                <w:sz w:val="24"/>
                <w:szCs w:val="24"/>
              </w:rPr>
              <w:t>Х</w:t>
            </w:r>
            <w:r w:rsidR="00BE466B" w:rsidRPr="00C04091">
              <w:rPr>
                <w:rFonts w:ascii="Times New Roman" w:hAnsi="Times New Roman" w:cs="Times New Roman"/>
                <w:i/>
                <w:color w:val="171717" w:themeColor="background2" w:themeShade="1A"/>
                <w:sz w:val="24"/>
                <w:szCs w:val="24"/>
              </w:rPr>
              <w:t>уб</w:t>
            </w:r>
            <w:proofErr w:type="spellEnd"/>
          </w:p>
        </w:tc>
        <w:tc>
          <w:tcPr>
            <w:tcW w:w="1985" w:type="dxa"/>
            <w:tcBorders>
              <w:top w:val="double" w:sz="4" w:space="0" w:color="auto"/>
              <w:bottom w:val="single" w:sz="4" w:space="0" w:color="auto"/>
            </w:tcBorders>
          </w:tcPr>
          <w:p w14:paraId="43594312" w14:textId="77777777" w:rsidR="004F7880" w:rsidRPr="00C04091" w:rsidRDefault="00F77F7A" w:rsidP="004F7880">
            <w:pPr>
              <w:pStyle w:val="ad"/>
              <w:rPr>
                <w:rFonts w:ascii="Times New Roman" w:hAnsi="Times New Roman" w:cs="Times New Roman"/>
                <w:i/>
                <w:color w:val="171717" w:themeColor="background2" w:themeShade="1A"/>
                <w:sz w:val="24"/>
                <w:szCs w:val="24"/>
              </w:rPr>
            </w:pPr>
            <w:proofErr w:type="spellStart"/>
            <w:r>
              <w:rPr>
                <w:rFonts w:ascii="Times New Roman" w:hAnsi="Times New Roman" w:cs="Times New Roman"/>
                <w:i/>
                <w:color w:val="171717" w:themeColor="background2" w:themeShade="1A"/>
                <w:sz w:val="24"/>
                <w:szCs w:val="24"/>
              </w:rPr>
              <w:t>шахсӣ</w:t>
            </w:r>
            <w:proofErr w:type="spellEnd"/>
          </w:p>
        </w:tc>
        <w:tc>
          <w:tcPr>
            <w:tcW w:w="1559" w:type="dxa"/>
            <w:tcBorders>
              <w:top w:val="double" w:sz="4" w:space="0" w:color="auto"/>
              <w:bottom w:val="single" w:sz="4" w:space="0" w:color="auto"/>
              <w:right w:val="double" w:sz="4" w:space="0" w:color="auto"/>
            </w:tcBorders>
          </w:tcPr>
          <w:p w14:paraId="526EE92F" w14:textId="77777777" w:rsidR="004F7880" w:rsidRPr="00C04091" w:rsidRDefault="00BE466B" w:rsidP="00BE466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2020</w:t>
            </w:r>
          </w:p>
        </w:tc>
      </w:tr>
      <w:tr w:rsidR="004F7880" w:rsidRPr="002012DE" w14:paraId="33C37DE0" w14:textId="77777777" w:rsidTr="00326361">
        <w:tc>
          <w:tcPr>
            <w:tcW w:w="601" w:type="dxa"/>
            <w:tcBorders>
              <w:top w:val="single" w:sz="4" w:space="0" w:color="auto"/>
              <w:left w:val="double" w:sz="4" w:space="0" w:color="auto"/>
              <w:bottom w:val="single" w:sz="4" w:space="0" w:color="auto"/>
            </w:tcBorders>
          </w:tcPr>
          <w:p w14:paraId="59752F7F" w14:textId="77777777" w:rsidR="004F7880" w:rsidRPr="00C04091" w:rsidRDefault="004F7880" w:rsidP="004F7880">
            <w:pPr>
              <w:pStyle w:val="ad"/>
              <w:rPr>
                <w:rFonts w:ascii="Times New Roman" w:hAnsi="Times New Roman" w:cs="Times New Roman"/>
                <w:i/>
                <w:color w:val="171717" w:themeColor="background2" w:themeShade="1A"/>
                <w:sz w:val="24"/>
                <w:szCs w:val="24"/>
              </w:rPr>
            </w:pPr>
            <w:r w:rsidRPr="00C04091">
              <w:rPr>
                <w:rFonts w:ascii="Times New Roman" w:hAnsi="Times New Roman" w:cs="Times New Roman"/>
                <w:i/>
                <w:color w:val="171717" w:themeColor="background2" w:themeShade="1A"/>
                <w:sz w:val="24"/>
                <w:szCs w:val="24"/>
              </w:rPr>
              <w:t>3</w:t>
            </w:r>
          </w:p>
        </w:tc>
        <w:tc>
          <w:tcPr>
            <w:tcW w:w="2768" w:type="dxa"/>
            <w:tcBorders>
              <w:top w:val="single" w:sz="4" w:space="0" w:color="auto"/>
              <w:bottom w:val="single" w:sz="4" w:space="0" w:color="auto"/>
            </w:tcBorders>
          </w:tcPr>
          <w:p w14:paraId="7FABF127" w14:textId="77777777" w:rsidR="004F7880" w:rsidRPr="00C04091" w:rsidRDefault="00BE466B" w:rsidP="004F7880">
            <w:pPr>
              <w:pStyle w:val="ad"/>
              <w:rPr>
                <w:rFonts w:ascii="Times New Roman" w:hAnsi="Times New Roman" w:cs="Times New Roman"/>
                <w:i/>
                <w:color w:val="171717" w:themeColor="background2" w:themeShade="1A"/>
                <w:sz w:val="24"/>
                <w:szCs w:val="24"/>
              </w:rPr>
            </w:pPr>
            <w:proofErr w:type="gramStart"/>
            <w:r w:rsidRPr="00C04091">
              <w:rPr>
                <w:rFonts w:ascii="Times New Roman" w:hAnsi="Times New Roman" w:cs="Times New Roman"/>
                <w:i/>
                <w:color w:val="171717" w:themeColor="background2" w:themeShade="1A"/>
                <w:sz w:val="24"/>
                <w:szCs w:val="24"/>
              </w:rPr>
              <w:t xml:space="preserve">Хатти  </w:t>
            </w:r>
            <w:proofErr w:type="spellStart"/>
            <w:r w:rsidRPr="00C04091">
              <w:rPr>
                <w:rFonts w:ascii="Times New Roman" w:hAnsi="Times New Roman" w:cs="Times New Roman"/>
                <w:i/>
                <w:color w:val="171717" w:themeColor="background2" w:themeShade="1A"/>
                <w:sz w:val="24"/>
                <w:szCs w:val="24"/>
              </w:rPr>
              <w:t>барқ</w:t>
            </w:r>
            <w:proofErr w:type="spellEnd"/>
            <w:proofErr w:type="gramEnd"/>
          </w:p>
        </w:tc>
        <w:tc>
          <w:tcPr>
            <w:tcW w:w="2551" w:type="dxa"/>
            <w:tcBorders>
              <w:top w:val="single" w:sz="4" w:space="0" w:color="auto"/>
              <w:bottom w:val="single" w:sz="4" w:space="0" w:color="auto"/>
            </w:tcBorders>
          </w:tcPr>
          <w:p w14:paraId="024F5318" w14:textId="77777777" w:rsidR="004F7880" w:rsidRPr="00C04091" w:rsidRDefault="001A51F2" w:rsidP="004F7880">
            <w:pPr>
              <w:pStyle w:val="ad"/>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w:t>
            </w:r>
            <w:r w:rsidR="00BE466B" w:rsidRPr="00C04091">
              <w:rPr>
                <w:rFonts w:ascii="Times New Roman" w:hAnsi="Times New Roman" w:cs="Times New Roman"/>
                <w:i/>
                <w:color w:val="171717" w:themeColor="background2" w:themeShade="1A"/>
                <w:sz w:val="24"/>
                <w:szCs w:val="24"/>
                <w:lang w:val="tg-Cyrl-TJ"/>
              </w:rPr>
              <w:t>иёна</w:t>
            </w:r>
          </w:p>
        </w:tc>
        <w:tc>
          <w:tcPr>
            <w:tcW w:w="1985" w:type="dxa"/>
            <w:tcBorders>
              <w:top w:val="single" w:sz="4" w:space="0" w:color="auto"/>
              <w:bottom w:val="single" w:sz="4" w:space="0" w:color="auto"/>
            </w:tcBorders>
          </w:tcPr>
          <w:p w14:paraId="38335ED1" w14:textId="77777777" w:rsidR="004F7880" w:rsidRPr="00C04091" w:rsidRDefault="00BE466B" w:rsidP="004F7880">
            <w:pPr>
              <w:pStyle w:val="ad"/>
              <w:rPr>
                <w:rFonts w:ascii="Times New Roman" w:hAnsi="Times New Roman" w:cs="Times New Roman"/>
                <w:i/>
                <w:color w:val="171717" w:themeColor="background2" w:themeShade="1A"/>
                <w:sz w:val="24"/>
                <w:szCs w:val="24"/>
              </w:rPr>
            </w:pPr>
            <w:proofErr w:type="spellStart"/>
            <w:r w:rsidRPr="00C04091">
              <w:rPr>
                <w:rFonts w:ascii="Times New Roman" w:hAnsi="Times New Roman" w:cs="Times New Roman"/>
                <w:i/>
                <w:color w:val="171717" w:themeColor="background2" w:themeShade="1A"/>
                <w:sz w:val="24"/>
                <w:szCs w:val="24"/>
              </w:rPr>
              <w:t>Шабакаҳои</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барқии</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ноҳия</w:t>
            </w:r>
            <w:proofErr w:type="spellEnd"/>
          </w:p>
        </w:tc>
        <w:tc>
          <w:tcPr>
            <w:tcW w:w="1559" w:type="dxa"/>
            <w:tcBorders>
              <w:top w:val="single" w:sz="4" w:space="0" w:color="auto"/>
              <w:bottom w:val="single" w:sz="4" w:space="0" w:color="auto"/>
              <w:right w:val="double" w:sz="4" w:space="0" w:color="auto"/>
            </w:tcBorders>
          </w:tcPr>
          <w:p w14:paraId="25C93A04" w14:textId="77777777" w:rsidR="004F7880" w:rsidRPr="00C04091" w:rsidRDefault="00BE466B"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19</w:t>
            </w:r>
            <w:r w:rsidR="00462485" w:rsidRPr="00C04091">
              <w:rPr>
                <w:rFonts w:ascii="Times New Roman" w:hAnsi="Times New Roman" w:cs="Times New Roman"/>
                <w:i/>
                <w:color w:val="171717" w:themeColor="background2" w:themeShade="1A"/>
                <w:sz w:val="24"/>
                <w:szCs w:val="24"/>
                <w:lang w:val="tg-Cyrl-TJ"/>
              </w:rPr>
              <w:t>6</w:t>
            </w:r>
            <w:r w:rsidR="0054378B" w:rsidRPr="00C04091">
              <w:rPr>
                <w:rFonts w:ascii="Times New Roman" w:hAnsi="Times New Roman" w:cs="Times New Roman"/>
                <w:i/>
                <w:color w:val="171717" w:themeColor="background2" w:themeShade="1A"/>
                <w:sz w:val="24"/>
                <w:szCs w:val="24"/>
                <w:lang w:val="tg-Cyrl-TJ"/>
              </w:rPr>
              <w:t>2</w:t>
            </w:r>
          </w:p>
        </w:tc>
      </w:tr>
      <w:tr w:rsidR="00462485" w:rsidRPr="002012DE" w14:paraId="07C14DB0" w14:textId="77777777" w:rsidTr="00326361">
        <w:tc>
          <w:tcPr>
            <w:tcW w:w="601" w:type="dxa"/>
            <w:tcBorders>
              <w:top w:val="single" w:sz="4" w:space="0" w:color="auto"/>
              <w:left w:val="double" w:sz="4" w:space="0" w:color="auto"/>
              <w:bottom w:val="single" w:sz="4" w:space="0" w:color="auto"/>
            </w:tcBorders>
          </w:tcPr>
          <w:p w14:paraId="6DC0CCB8" w14:textId="77777777"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4</w:t>
            </w:r>
          </w:p>
        </w:tc>
        <w:tc>
          <w:tcPr>
            <w:tcW w:w="2768" w:type="dxa"/>
            <w:tcBorders>
              <w:top w:val="single" w:sz="4" w:space="0" w:color="auto"/>
              <w:bottom w:val="single" w:sz="4" w:space="0" w:color="auto"/>
            </w:tcBorders>
          </w:tcPr>
          <w:p w14:paraId="187AA096" w14:textId="77777777"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Бунгоҳи тиббӣ</w:t>
            </w:r>
          </w:p>
        </w:tc>
        <w:tc>
          <w:tcPr>
            <w:tcW w:w="2551" w:type="dxa"/>
            <w:tcBorders>
              <w:top w:val="single" w:sz="4" w:space="0" w:color="auto"/>
              <w:bottom w:val="single" w:sz="4" w:space="0" w:color="auto"/>
            </w:tcBorders>
          </w:tcPr>
          <w:p w14:paraId="336F6A24" w14:textId="77777777" w:rsidR="00462485" w:rsidRPr="00C04091" w:rsidRDefault="0054378B" w:rsidP="0054378B">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Миёна</w:t>
            </w:r>
          </w:p>
        </w:tc>
        <w:tc>
          <w:tcPr>
            <w:tcW w:w="1985" w:type="dxa"/>
            <w:tcBorders>
              <w:top w:val="single" w:sz="4" w:space="0" w:color="auto"/>
              <w:bottom w:val="single" w:sz="4" w:space="0" w:color="auto"/>
            </w:tcBorders>
          </w:tcPr>
          <w:p w14:paraId="5447C423" w14:textId="77777777" w:rsidR="00462485" w:rsidRPr="00C04091" w:rsidRDefault="00462485" w:rsidP="004F7880">
            <w:pPr>
              <w:pStyle w:val="ad"/>
              <w:rPr>
                <w:rFonts w:ascii="Times New Roman" w:hAnsi="Times New Roman" w:cs="Times New Roman"/>
                <w:i/>
                <w:color w:val="171717" w:themeColor="background2" w:themeShade="1A"/>
                <w:sz w:val="24"/>
                <w:szCs w:val="24"/>
              </w:rPr>
            </w:pPr>
          </w:p>
        </w:tc>
        <w:tc>
          <w:tcPr>
            <w:tcW w:w="1559" w:type="dxa"/>
            <w:tcBorders>
              <w:top w:val="single" w:sz="4" w:space="0" w:color="auto"/>
              <w:bottom w:val="single" w:sz="4" w:space="0" w:color="auto"/>
              <w:right w:val="double" w:sz="4" w:space="0" w:color="auto"/>
            </w:tcBorders>
          </w:tcPr>
          <w:p w14:paraId="603C637B" w14:textId="77777777" w:rsidR="00462485" w:rsidRPr="00C04091" w:rsidRDefault="00462485"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r w:rsidR="0054378B" w:rsidRPr="00C04091">
              <w:rPr>
                <w:rFonts w:ascii="Times New Roman" w:hAnsi="Times New Roman" w:cs="Times New Roman"/>
                <w:i/>
                <w:color w:val="171717" w:themeColor="background2" w:themeShade="1A"/>
                <w:sz w:val="24"/>
                <w:szCs w:val="24"/>
                <w:lang w:val="tg-Cyrl-TJ"/>
              </w:rPr>
              <w:t>014</w:t>
            </w:r>
          </w:p>
        </w:tc>
      </w:tr>
      <w:tr w:rsidR="00462485" w:rsidRPr="002012DE" w14:paraId="183EF987" w14:textId="77777777" w:rsidTr="00326361">
        <w:tc>
          <w:tcPr>
            <w:tcW w:w="601" w:type="dxa"/>
            <w:tcBorders>
              <w:top w:val="single" w:sz="4" w:space="0" w:color="auto"/>
              <w:left w:val="double" w:sz="4" w:space="0" w:color="auto"/>
              <w:bottom w:val="single" w:sz="4" w:space="0" w:color="auto"/>
            </w:tcBorders>
          </w:tcPr>
          <w:p w14:paraId="1DCE10E9" w14:textId="77777777" w:rsidR="00462485" w:rsidRPr="00C04091" w:rsidRDefault="0054378B"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5</w:t>
            </w:r>
          </w:p>
        </w:tc>
        <w:tc>
          <w:tcPr>
            <w:tcW w:w="2768" w:type="dxa"/>
            <w:tcBorders>
              <w:top w:val="single" w:sz="4" w:space="0" w:color="auto"/>
              <w:bottom w:val="single" w:sz="4" w:space="0" w:color="auto"/>
            </w:tcBorders>
          </w:tcPr>
          <w:p w14:paraId="056B886D" w14:textId="77777777" w:rsidR="00462485" w:rsidRPr="00C04091" w:rsidRDefault="0054378B"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Пойгоҳи обтаъминкунӣ</w:t>
            </w:r>
          </w:p>
        </w:tc>
        <w:tc>
          <w:tcPr>
            <w:tcW w:w="2551" w:type="dxa"/>
            <w:tcBorders>
              <w:top w:val="single" w:sz="4" w:space="0" w:color="auto"/>
              <w:bottom w:val="single" w:sz="4" w:space="0" w:color="auto"/>
            </w:tcBorders>
          </w:tcPr>
          <w:p w14:paraId="095D5F8B" w14:textId="77777777" w:rsidR="00462485" w:rsidRPr="00C04091" w:rsidRDefault="0054378B" w:rsidP="004F7880">
            <w:pPr>
              <w:pStyle w:val="ad"/>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Миёна</w:t>
            </w:r>
          </w:p>
        </w:tc>
        <w:tc>
          <w:tcPr>
            <w:tcW w:w="1985" w:type="dxa"/>
            <w:tcBorders>
              <w:top w:val="single" w:sz="4" w:space="0" w:color="auto"/>
              <w:bottom w:val="single" w:sz="4" w:space="0" w:color="auto"/>
            </w:tcBorders>
          </w:tcPr>
          <w:p w14:paraId="5E2715D6" w14:textId="77777777" w:rsidR="00462485" w:rsidRPr="00C04091" w:rsidRDefault="00462485" w:rsidP="004F7880">
            <w:pPr>
              <w:pStyle w:val="ad"/>
              <w:rPr>
                <w:rFonts w:ascii="Times New Roman" w:hAnsi="Times New Roman" w:cs="Times New Roman"/>
                <w:i/>
                <w:color w:val="171717" w:themeColor="background2" w:themeShade="1A"/>
                <w:sz w:val="24"/>
                <w:szCs w:val="24"/>
              </w:rPr>
            </w:pPr>
          </w:p>
        </w:tc>
        <w:tc>
          <w:tcPr>
            <w:tcW w:w="1559" w:type="dxa"/>
            <w:tcBorders>
              <w:top w:val="single" w:sz="4" w:space="0" w:color="auto"/>
              <w:bottom w:val="single" w:sz="4" w:space="0" w:color="auto"/>
              <w:right w:val="double" w:sz="4" w:space="0" w:color="auto"/>
            </w:tcBorders>
          </w:tcPr>
          <w:p w14:paraId="1C7D9161" w14:textId="77777777" w:rsidR="00462485" w:rsidRPr="00C04091" w:rsidRDefault="0054378B" w:rsidP="004F7880">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2015</w:t>
            </w:r>
          </w:p>
        </w:tc>
      </w:tr>
    </w:tbl>
    <w:p w14:paraId="42F767DD" w14:textId="77777777" w:rsidR="00BE2349" w:rsidRPr="004A5951" w:rsidRDefault="00BE2349" w:rsidP="000E609B">
      <w:pPr>
        <w:spacing w:after="0"/>
        <w:jc w:val="both"/>
        <w:rPr>
          <w:rFonts w:ascii="Times New Roman" w:hAnsi="Times New Roman" w:cs="Times New Roman"/>
          <w:b/>
          <w:bCs/>
          <w:color w:val="171717" w:themeColor="background2" w:themeShade="1A"/>
          <w:sz w:val="24"/>
          <w:szCs w:val="24"/>
          <w:lang w:val="tg-Cyrl-TJ"/>
        </w:rPr>
      </w:pPr>
    </w:p>
    <w:p w14:paraId="28586F7D" w14:textId="77777777"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F77F7A">
        <w:rPr>
          <w:rFonts w:ascii="Times New Roman" w:hAnsi="Times New Roman" w:cs="Times New Roman"/>
          <w:b/>
          <w:bCs/>
          <w:color w:val="171717"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Маълумоте</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ки</w:t>
      </w:r>
      <w:proofErr w:type="spellEnd"/>
      <w:r w:rsidRPr="002012DE">
        <w:rPr>
          <w:rFonts w:ascii="Times New Roman" w:hAnsi="Times New Roman" w:cs="Times New Roman"/>
          <w:bCs/>
          <w:i/>
          <w:iCs/>
          <w:color w:val="171717" w:themeColor="background2" w:themeShade="1A"/>
          <w:sz w:val="24"/>
          <w:szCs w:val="24"/>
        </w:rPr>
        <w:t xml:space="preserve"> аз </w:t>
      </w:r>
      <w:proofErr w:type="spellStart"/>
      <w:r w:rsidRPr="002012DE">
        <w:rPr>
          <w:rFonts w:ascii="Times New Roman" w:hAnsi="Times New Roman" w:cs="Times New Roman"/>
          <w:bCs/>
          <w:i/>
          <w:iCs/>
          <w:color w:val="171717" w:themeColor="background2" w:themeShade="1A"/>
          <w:sz w:val="24"/>
          <w:szCs w:val="24"/>
        </w:rPr>
        <w:t>ҷомеа</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гирифта</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шудааст</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пешниҳод</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кунед</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Ҳар</w:t>
      </w:r>
      <w:proofErr w:type="spellEnd"/>
      <w:r w:rsidRPr="002012DE">
        <w:rPr>
          <w:rFonts w:ascii="Times New Roman" w:hAnsi="Times New Roman" w:cs="Times New Roman"/>
          <w:bCs/>
          <w:i/>
          <w:iCs/>
          <w:color w:val="171717" w:themeColor="background2" w:themeShade="1A"/>
          <w:sz w:val="24"/>
          <w:szCs w:val="24"/>
        </w:rPr>
        <w:t xml:space="preserve"> як </w:t>
      </w:r>
      <w:proofErr w:type="spellStart"/>
      <w:r w:rsidRPr="002012DE">
        <w:rPr>
          <w:rFonts w:ascii="Times New Roman" w:hAnsi="Times New Roman" w:cs="Times New Roman"/>
          <w:bCs/>
          <w:i/>
          <w:iCs/>
          <w:color w:val="171717" w:themeColor="background2" w:themeShade="1A"/>
          <w:sz w:val="24"/>
          <w:szCs w:val="24"/>
        </w:rPr>
        <w:t>унсур</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бояд</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таҳлили</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иттилооти</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гирифташударо</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инъикос</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кунад</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ва</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бо</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омор</w:t>
      </w:r>
      <w:proofErr w:type="spellEnd"/>
      <w:r w:rsidRPr="002012DE">
        <w:rPr>
          <w:rFonts w:ascii="Times New Roman" w:hAnsi="Times New Roman" w:cs="Times New Roman"/>
          <w:bCs/>
          <w:i/>
          <w:iCs/>
          <w:color w:val="171717" w:themeColor="background2" w:themeShade="1A"/>
          <w:sz w:val="24"/>
          <w:szCs w:val="24"/>
        </w:rPr>
        <w:t xml:space="preserve"> </w:t>
      </w:r>
      <w:proofErr w:type="spellStart"/>
      <w:r w:rsidRPr="002012DE">
        <w:rPr>
          <w:rFonts w:ascii="Times New Roman" w:hAnsi="Times New Roman" w:cs="Times New Roman"/>
          <w:bCs/>
          <w:i/>
          <w:iCs/>
          <w:color w:val="171717" w:themeColor="background2" w:themeShade="1A"/>
          <w:sz w:val="24"/>
          <w:szCs w:val="24"/>
        </w:rPr>
        <w:t>тасдиқ</w:t>
      </w:r>
      <w:proofErr w:type="spellEnd"/>
      <w:r w:rsidRPr="002012DE">
        <w:rPr>
          <w:rFonts w:ascii="Times New Roman" w:hAnsi="Times New Roman" w:cs="Times New Roman"/>
          <w:bCs/>
          <w:i/>
          <w:iCs/>
          <w:color w:val="171717" w:themeColor="background2" w:themeShade="1A"/>
          <w:sz w:val="24"/>
          <w:szCs w:val="24"/>
        </w:rPr>
        <w:t xml:space="preserve"> карда </w:t>
      </w:r>
      <w:proofErr w:type="spellStart"/>
      <w:r w:rsidRPr="002012DE">
        <w:rPr>
          <w:rFonts w:ascii="Times New Roman" w:hAnsi="Times New Roman" w:cs="Times New Roman"/>
          <w:bCs/>
          <w:i/>
          <w:iCs/>
          <w:color w:val="171717" w:themeColor="background2" w:themeShade="1A"/>
          <w:sz w:val="24"/>
          <w:szCs w:val="24"/>
        </w:rPr>
        <w:t>шавад</w:t>
      </w:r>
      <w:proofErr w:type="spellEnd"/>
      <w:r w:rsidRPr="002012DE">
        <w:rPr>
          <w:rFonts w:ascii="Times New Roman" w:hAnsi="Times New Roman" w:cs="Times New Roman"/>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w:t>
      </w:r>
    </w:p>
    <w:p w14:paraId="63B9DEF5" w14:textId="77777777" w:rsidR="004F7880"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proofErr w:type="spellStart"/>
      <w:r w:rsidRPr="002012DE">
        <w:rPr>
          <w:iCs/>
          <w:color w:val="171717" w:themeColor="background2" w:themeShade="1A"/>
          <w:sz w:val="24"/>
          <w:szCs w:val="24"/>
        </w:rPr>
        <w:t>Мавҷудияти</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инфрасохтори</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иҷтимоӣ-иқтисодӣ</w:t>
      </w:r>
      <w:proofErr w:type="spellEnd"/>
      <w:r w:rsidRPr="002012DE">
        <w:rPr>
          <w:iCs/>
          <w:color w:val="171717" w:themeColor="background2" w:themeShade="1A"/>
          <w:sz w:val="24"/>
          <w:szCs w:val="24"/>
        </w:rPr>
        <w:t>;</w:t>
      </w:r>
      <w:r w:rsidR="00F77F7A">
        <w:rPr>
          <w:iCs/>
          <w:color w:val="171717" w:themeColor="background2" w:themeShade="1A"/>
          <w:sz w:val="24"/>
          <w:szCs w:val="24"/>
          <w:lang w:val="tg-Cyrl-TJ"/>
        </w:rPr>
        <w:t xml:space="preserve"> </w:t>
      </w:r>
      <w:r w:rsidR="00007D50" w:rsidRPr="002012DE">
        <w:rPr>
          <w:iCs/>
          <w:color w:val="171717" w:themeColor="background2" w:themeShade="1A"/>
          <w:sz w:val="24"/>
          <w:szCs w:val="24"/>
        </w:rPr>
        <w:t>(</w:t>
      </w:r>
      <w:proofErr w:type="spellStart"/>
      <w:r w:rsidRPr="002012DE">
        <w:rPr>
          <w:iCs/>
          <w:color w:val="171717" w:themeColor="background2" w:themeShade="1A"/>
          <w:sz w:val="24"/>
          <w:szCs w:val="24"/>
        </w:rPr>
        <w:t>Вазъиятро</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тавси</w:t>
      </w:r>
      <w:r w:rsidR="00F77F7A">
        <w:rPr>
          <w:iCs/>
          <w:color w:val="171717" w:themeColor="background2" w:themeShade="1A"/>
          <w:sz w:val="24"/>
          <w:szCs w:val="24"/>
        </w:rPr>
        <w:t>ф</w:t>
      </w:r>
      <w:proofErr w:type="spellEnd"/>
      <w:r w:rsidR="00F77F7A">
        <w:rPr>
          <w:iCs/>
          <w:color w:val="171717" w:themeColor="background2" w:themeShade="1A"/>
          <w:sz w:val="24"/>
          <w:szCs w:val="24"/>
        </w:rPr>
        <w:t xml:space="preserve"> </w:t>
      </w:r>
      <w:proofErr w:type="spellStart"/>
      <w:r w:rsidR="00F77F7A">
        <w:rPr>
          <w:iCs/>
          <w:color w:val="171717" w:themeColor="background2" w:themeShade="1A"/>
          <w:sz w:val="24"/>
          <w:szCs w:val="24"/>
        </w:rPr>
        <w:t>намуда</w:t>
      </w:r>
      <w:proofErr w:type="spellEnd"/>
      <w:r w:rsidR="00F77F7A">
        <w:rPr>
          <w:iCs/>
          <w:color w:val="171717" w:themeColor="background2" w:themeShade="1A"/>
          <w:sz w:val="24"/>
          <w:szCs w:val="24"/>
        </w:rPr>
        <w:t xml:space="preserve">, ба </w:t>
      </w:r>
      <w:proofErr w:type="spellStart"/>
      <w:r w:rsidR="00F77F7A">
        <w:rPr>
          <w:iCs/>
          <w:color w:val="171717" w:themeColor="background2" w:themeShade="1A"/>
          <w:sz w:val="24"/>
          <w:szCs w:val="24"/>
        </w:rPr>
        <w:t>ҳар</w:t>
      </w:r>
      <w:proofErr w:type="spellEnd"/>
      <w:r w:rsidR="00F77F7A">
        <w:rPr>
          <w:iCs/>
          <w:color w:val="171717" w:themeColor="background2" w:themeShade="1A"/>
          <w:sz w:val="24"/>
          <w:szCs w:val="24"/>
        </w:rPr>
        <w:t xml:space="preserve"> як </w:t>
      </w:r>
      <w:proofErr w:type="spellStart"/>
      <w:r w:rsidR="00F77F7A">
        <w:rPr>
          <w:iCs/>
          <w:color w:val="171717" w:themeColor="background2" w:themeShade="1A"/>
          <w:sz w:val="24"/>
          <w:szCs w:val="24"/>
        </w:rPr>
        <w:t>инфрасохторӣ</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мавҷуда</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баҳо</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диҳед</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талаботи</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ҷомеаро</w:t>
      </w:r>
      <w:proofErr w:type="spellEnd"/>
      <w:r w:rsidRPr="002012DE">
        <w:rPr>
          <w:iCs/>
          <w:color w:val="171717" w:themeColor="background2" w:themeShade="1A"/>
          <w:sz w:val="24"/>
          <w:szCs w:val="24"/>
        </w:rPr>
        <w:t xml:space="preserve"> ба </w:t>
      </w:r>
      <w:proofErr w:type="spellStart"/>
      <w:r w:rsidRPr="002012DE">
        <w:rPr>
          <w:iCs/>
          <w:color w:val="171717" w:themeColor="background2" w:themeShade="1A"/>
          <w:sz w:val="24"/>
          <w:szCs w:val="24"/>
        </w:rPr>
        <w:t>навъҳои</w:t>
      </w:r>
      <w:proofErr w:type="spellEnd"/>
      <w:r w:rsidRPr="002012DE">
        <w:rPr>
          <w:iCs/>
          <w:color w:val="171717" w:themeColor="background2" w:themeShade="1A"/>
          <w:sz w:val="24"/>
          <w:szCs w:val="24"/>
        </w:rPr>
        <w:t xml:space="preserve"> нави </w:t>
      </w:r>
      <w:proofErr w:type="spellStart"/>
      <w:r w:rsidRPr="002012DE">
        <w:rPr>
          <w:iCs/>
          <w:color w:val="171717" w:themeColor="background2" w:themeShade="1A"/>
          <w:sz w:val="24"/>
          <w:szCs w:val="24"/>
        </w:rPr>
        <w:t>хизматрасонӣ</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дараҷа</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ва</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сифати</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таъсири</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инфрасохтор</w:t>
      </w:r>
      <w:proofErr w:type="spellEnd"/>
      <w:r w:rsidRPr="002012DE">
        <w:rPr>
          <w:iCs/>
          <w:color w:val="171717" w:themeColor="background2" w:themeShade="1A"/>
          <w:sz w:val="24"/>
          <w:szCs w:val="24"/>
        </w:rPr>
        <w:t xml:space="preserve"> ба </w:t>
      </w:r>
      <w:proofErr w:type="spellStart"/>
      <w:r w:rsidRPr="002012DE">
        <w:rPr>
          <w:iCs/>
          <w:color w:val="171717" w:themeColor="background2" w:themeShade="1A"/>
          <w:sz w:val="24"/>
          <w:szCs w:val="24"/>
        </w:rPr>
        <w:t>сатҳи</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зиндагии</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аҳолӣ</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нишон</w:t>
      </w:r>
      <w:proofErr w:type="spellEnd"/>
      <w:r w:rsidRPr="002012DE">
        <w:rPr>
          <w:iCs/>
          <w:color w:val="171717" w:themeColor="background2" w:themeShade="1A"/>
          <w:sz w:val="24"/>
          <w:szCs w:val="24"/>
        </w:rPr>
        <w:t xml:space="preserve"> </w:t>
      </w:r>
      <w:proofErr w:type="spellStart"/>
      <w:r w:rsidRPr="002012DE">
        <w:rPr>
          <w:iCs/>
          <w:color w:val="171717" w:themeColor="background2" w:themeShade="1A"/>
          <w:sz w:val="24"/>
          <w:szCs w:val="24"/>
        </w:rPr>
        <w:t>диҳед</w:t>
      </w:r>
      <w:proofErr w:type="spellEnd"/>
      <w:r w:rsidRPr="002012DE">
        <w:rPr>
          <w:iCs/>
          <w:color w:val="171717" w:themeColor="background2" w:themeShade="1A"/>
          <w:sz w:val="24"/>
          <w:szCs w:val="24"/>
        </w:rPr>
        <w:t>.</w:t>
      </w:r>
      <w:r w:rsidR="00007D50" w:rsidRPr="002012DE">
        <w:rPr>
          <w:iCs/>
          <w:color w:val="171717" w:themeColor="background2" w:themeShade="1A"/>
          <w:sz w:val="24"/>
          <w:szCs w:val="24"/>
        </w:rPr>
        <w:t>).</w:t>
      </w:r>
    </w:p>
    <w:p w14:paraId="6CAB40F5" w14:textId="77777777" w:rsidR="000035B3" w:rsidRDefault="000035B3" w:rsidP="000035B3">
      <w:pPr>
        <w:pStyle w:val="a5"/>
        <w:tabs>
          <w:tab w:val="clear" w:pos="-720"/>
        </w:tabs>
        <w:suppressAutoHyphens w:val="0"/>
        <w:spacing w:line="240" w:lineRule="auto"/>
        <w:jc w:val="both"/>
        <w:rPr>
          <w:iCs/>
          <w:color w:val="171717" w:themeColor="background2" w:themeShade="1A"/>
          <w:sz w:val="24"/>
          <w:szCs w:val="24"/>
        </w:rPr>
      </w:pPr>
    </w:p>
    <w:p w14:paraId="00E7DCB0" w14:textId="77777777" w:rsidR="001F4AAA" w:rsidRPr="002012DE" w:rsidRDefault="001F4AAA" w:rsidP="000035B3">
      <w:pPr>
        <w:pStyle w:val="a5"/>
        <w:tabs>
          <w:tab w:val="clear" w:pos="-720"/>
        </w:tabs>
        <w:suppressAutoHyphens w:val="0"/>
        <w:spacing w:line="240" w:lineRule="auto"/>
        <w:jc w:val="both"/>
        <w:rPr>
          <w:iCs/>
          <w:color w:val="171717" w:themeColor="background2" w:themeShade="1A"/>
          <w:sz w:val="24"/>
          <w:szCs w:val="24"/>
        </w:rPr>
      </w:pP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14:paraId="05E5BFC3" w14:textId="77777777" w:rsidTr="002012DE">
        <w:trPr>
          <w:trHeight w:val="57"/>
        </w:trPr>
        <w:tc>
          <w:tcPr>
            <w:tcW w:w="675" w:type="dxa"/>
            <w:shd w:val="clear" w:color="auto" w:fill="FFFFFF" w:themeFill="background1"/>
            <w:vAlign w:val="center"/>
          </w:tcPr>
          <w:p w14:paraId="5A09EBC8" w14:textId="77777777"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14:paraId="49A73910" w14:textId="77777777"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 xml:space="preserve">и </w:t>
            </w:r>
            <w:proofErr w:type="spellStart"/>
            <w:r w:rsidRPr="002012DE">
              <w:rPr>
                <w:rFonts w:ascii="Times New Roman" w:hAnsi="Times New Roman" w:cs="Times New Roman"/>
                <w:color w:val="171717" w:themeColor="background2" w:themeShade="1A"/>
                <w:sz w:val="24"/>
                <w:szCs w:val="24"/>
              </w:rPr>
              <w:t>мавҷуда</w:t>
            </w:r>
            <w:proofErr w:type="spellEnd"/>
          </w:p>
        </w:tc>
        <w:tc>
          <w:tcPr>
            <w:tcW w:w="5988" w:type="dxa"/>
            <w:shd w:val="clear" w:color="auto" w:fill="FFFFFF" w:themeFill="background1"/>
            <w:vAlign w:val="center"/>
          </w:tcPr>
          <w:p w14:paraId="2F450536" w14:textId="77777777"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3D5532" w14:paraId="74A6D9EE" w14:textId="77777777" w:rsidTr="00D365E9">
        <w:trPr>
          <w:trHeight w:val="567"/>
        </w:trPr>
        <w:tc>
          <w:tcPr>
            <w:tcW w:w="675" w:type="dxa"/>
            <w:vAlign w:val="center"/>
          </w:tcPr>
          <w:p w14:paraId="59FA58D5" w14:textId="77777777"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14:paraId="742EB7AC" w14:textId="77777777" w:rsidR="00E12FD1" w:rsidRPr="00C04091" w:rsidRDefault="00234040" w:rsidP="00E12FD1">
            <w:pPr>
              <w:pStyle w:val="ad"/>
              <w:rPr>
                <w:rFonts w:ascii="Times New Roman" w:hAnsi="Times New Roman" w:cs="Times New Roman"/>
                <w:i/>
                <w:color w:val="171717" w:themeColor="background2" w:themeShade="1A"/>
                <w:sz w:val="24"/>
                <w:szCs w:val="24"/>
              </w:rPr>
            </w:pPr>
            <w:proofErr w:type="spellStart"/>
            <w:r w:rsidRPr="00C04091">
              <w:rPr>
                <w:rFonts w:ascii="Times New Roman" w:hAnsi="Times New Roman" w:cs="Times New Roman"/>
                <w:i/>
                <w:color w:val="171717" w:themeColor="background2" w:themeShade="1A"/>
                <w:sz w:val="24"/>
                <w:szCs w:val="24"/>
              </w:rPr>
              <w:t>Муассисаи</w:t>
            </w:r>
            <w:proofErr w:type="spellEnd"/>
            <w:r w:rsidRPr="00C04091">
              <w:rPr>
                <w:rFonts w:ascii="Times New Roman" w:hAnsi="Times New Roman" w:cs="Times New Roman"/>
                <w:i/>
                <w:color w:val="171717" w:themeColor="background2" w:themeShade="1A"/>
                <w:sz w:val="24"/>
                <w:szCs w:val="24"/>
              </w:rPr>
              <w:t xml:space="preserve"> </w:t>
            </w:r>
            <w:proofErr w:type="spellStart"/>
            <w:proofErr w:type="gramStart"/>
            <w:r w:rsidRPr="00C04091">
              <w:rPr>
                <w:rFonts w:ascii="Times New Roman" w:hAnsi="Times New Roman" w:cs="Times New Roman"/>
                <w:i/>
                <w:color w:val="171717" w:themeColor="background2" w:themeShade="1A"/>
                <w:sz w:val="24"/>
                <w:szCs w:val="24"/>
              </w:rPr>
              <w:t>тахсилоти</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миёнаи</w:t>
            </w:r>
            <w:proofErr w:type="spellEnd"/>
            <w:proofErr w:type="gram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умумӣ</w:t>
            </w:r>
            <w:proofErr w:type="spellEnd"/>
          </w:p>
        </w:tc>
        <w:tc>
          <w:tcPr>
            <w:tcW w:w="5988" w:type="dxa"/>
            <w:vAlign w:val="center"/>
          </w:tcPr>
          <w:p w14:paraId="3F492896" w14:textId="3179E9D2" w:rsidR="00E12FD1" w:rsidRPr="00C04091" w:rsidRDefault="00234040" w:rsidP="004210E6">
            <w:pPr>
              <w:spacing w:after="0" w:line="240" w:lineRule="auto"/>
              <w:rPr>
                <w:rFonts w:ascii="Times New Roman" w:hAnsi="Times New Roman" w:cs="Times New Roman"/>
                <w:i/>
                <w:iCs/>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Хонандагон</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дар</w:t>
            </w:r>
            <w:r w:rsidR="00BB71C7">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ду</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баст</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дарс</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мехонанд.</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М</w:t>
            </w:r>
            <w:r w:rsidR="00392ECE" w:rsidRPr="00C04091">
              <w:rPr>
                <w:rFonts w:ascii="Times New Roman" w:hAnsi="Times New Roman" w:cs="Times New Roman"/>
                <w:i/>
                <w:color w:val="171717" w:themeColor="background2" w:themeShade="1A"/>
                <w:sz w:val="24"/>
                <w:szCs w:val="24"/>
                <w:lang w:val="tg-Cyrl-TJ"/>
              </w:rPr>
              <w:t xml:space="preserve">уассиса </w:t>
            </w:r>
            <w:r w:rsidR="00F77F7A">
              <w:rPr>
                <w:rFonts w:ascii="Times New Roman" w:hAnsi="Times New Roman" w:cs="Times New Roman"/>
                <w:i/>
                <w:color w:val="171717" w:themeColor="background2" w:themeShade="1A"/>
                <w:sz w:val="24"/>
                <w:szCs w:val="24"/>
                <w:lang w:val="tg-Cyrl-TJ"/>
              </w:rPr>
              <w:t xml:space="preserve">ба талаботи имрӯзаи дарсхони ҷавобгӯ </w:t>
            </w:r>
            <w:r w:rsidRPr="00C04091">
              <w:rPr>
                <w:rFonts w:ascii="Times New Roman" w:hAnsi="Times New Roman" w:cs="Times New Roman"/>
                <w:i/>
                <w:color w:val="171717" w:themeColor="background2" w:themeShade="1A"/>
                <w:sz w:val="24"/>
                <w:szCs w:val="24"/>
                <w:lang w:val="tg-Cyrl-TJ"/>
              </w:rPr>
              <w:t xml:space="preserve"> нест</w:t>
            </w:r>
            <w:r w:rsidR="000C6874" w:rsidRPr="00C04091">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.Зарурияти</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со</w:t>
            </w:r>
            <w:r w:rsidR="00F77F7A">
              <w:rPr>
                <w:rFonts w:ascii="Times New Roman" w:hAnsi="Times New Roman" w:cs="Times New Roman"/>
                <w:i/>
                <w:color w:val="171717" w:themeColor="background2" w:themeShade="1A"/>
                <w:sz w:val="24"/>
                <w:szCs w:val="24"/>
                <w:lang w:val="tg-Cyrl-TJ"/>
              </w:rPr>
              <w:t>х</w:t>
            </w:r>
            <w:r w:rsidRPr="00C04091">
              <w:rPr>
                <w:rFonts w:ascii="Times New Roman" w:hAnsi="Times New Roman" w:cs="Times New Roman"/>
                <w:i/>
                <w:color w:val="171717" w:themeColor="background2" w:themeShade="1A"/>
                <w:sz w:val="24"/>
                <w:szCs w:val="24"/>
                <w:lang w:val="tg-Cyrl-TJ"/>
              </w:rPr>
              <w:t>тмони</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синфхонаҳои</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иловагӣ</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ҷой</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дорад.</w:t>
            </w:r>
          </w:p>
        </w:tc>
      </w:tr>
      <w:tr w:rsidR="00E12FD1" w:rsidRPr="002E1CDE" w14:paraId="363A9F19" w14:textId="77777777" w:rsidTr="00D365E9">
        <w:trPr>
          <w:trHeight w:val="567"/>
        </w:trPr>
        <w:tc>
          <w:tcPr>
            <w:tcW w:w="675" w:type="dxa"/>
            <w:vAlign w:val="center"/>
          </w:tcPr>
          <w:p w14:paraId="40037EB1" w14:textId="77777777"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2</w:t>
            </w:r>
          </w:p>
        </w:tc>
        <w:tc>
          <w:tcPr>
            <w:tcW w:w="2835" w:type="dxa"/>
          </w:tcPr>
          <w:p w14:paraId="61201042" w14:textId="77777777" w:rsidR="00CA37F6" w:rsidRPr="00C04091" w:rsidRDefault="00F77F7A" w:rsidP="00CA37F6">
            <w:pPr>
              <w:pStyle w:val="ad"/>
              <w:rPr>
                <w:rFonts w:ascii="Times New Roman" w:hAnsi="Times New Roman" w:cs="Times New Roman"/>
                <w:i/>
                <w:color w:val="171717" w:themeColor="background2" w:themeShade="1A"/>
                <w:sz w:val="24"/>
                <w:szCs w:val="24"/>
              </w:rPr>
            </w:pPr>
            <w:proofErr w:type="spellStart"/>
            <w:proofErr w:type="gramStart"/>
            <w:r>
              <w:rPr>
                <w:rFonts w:ascii="Times New Roman" w:hAnsi="Times New Roman" w:cs="Times New Roman"/>
                <w:i/>
                <w:color w:val="171717" w:themeColor="background2" w:themeShade="1A"/>
                <w:sz w:val="24"/>
                <w:szCs w:val="24"/>
              </w:rPr>
              <w:t>Мағозаи</w:t>
            </w:r>
            <w:proofErr w:type="spellEnd"/>
            <w:r>
              <w:rPr>
                <w:rFonts w:ascii="Times New Roman" w:hAnsi="Times New Roman" w:cs="Times New Roman"/>
                <w:i/>
                <w:color w:val="171717" w:themeColor="background2" w:themeShade="1A"/>
                <w:sz w:val="24"/>
                <w:szCs w:val="24"/>
              </w:rPr>
              <w:t xml:space="preserve">  </w:t>
            </w:r>
            <w:proofErr w:type="spellStart"/>
            <w:r>
              <w:rPr>
                <w:rFonts w:ascii="Times New Roman" w:hAnsi="Times New Roman" w:cs="Times New Roman"/>
                <w:i/>
                <w:color w:val="171717" w:themeColor="background2" w:themeShade="1A"/>
                <w:sz w:val="24"/>
                <w:szCs w:val="24"/>
              </w:rPr>
              <w:t>хӯ</w:t>
            </w:r>
            <w:r w:rsidR="00CA37F6" w:rsidRPr="00C04091">
              <w:rPr>
                <w:rFonts w:ascii="Times New Roman" w:hAnsi="Times New Roman" w:cs="Times New Roman"/>
                <w:i/>
                <w:color w:val="171717" w:themeColor="background2" w:themeShade="1A"/>
                <w:sz w:val="24"/>
                <w:szCs w:val="24"/>
              </w:rPr>
              <w:t>рокворӣ</w:t>
            </w:r>
            <w:proofErr w:type="spellEnd"/>
            <w:proofErr w:type="gramEnd"/>
          </w:p>
          <w:p w14:paraId="261CAA84" w14:textId="77777777" w:rsidR="00E12FD1" w:rsidRPr="00C04091" w:rsidRDefault="00E12FD1" w:rsidP="00E12FD1">
            <w:pPr>
              <w:pStyle w:val="ad"/>
              <w:rPr>
                <w:rFonts w:ascii="Times New Roman" w:hAnsi="Times New Roman" w:cs="Times New Roman"/>
                <w:i/>
                <w:color w:val="171717" w:themeColor="background2" w:themeShade="1A"/>
                <w:sz w:val="24"/>
                <w:szCs w:val="24"/>
              </w:rPr>
            </w:pPr>
          </w:p>
        </w:tc>
        <w:tc>
          <w:tcPr>
            <w:tcW w:w="5988" w:type="dxa"/>
            <w:vAlign w:val="center"/>
          </w:tcPr>
          <w:p w14:paraId="34C64B11" w14:textId="77777777" w:rsidR="00E12FD1" w:rsidRPr="00C04091" w:rsidRDefault="00CA37F6" w:rsidP="00A03DC5">
            <w:pPr>
              <w:pStyle w:val="ad"/>
              <w:jc w:val="both"/>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Мағозаҳои</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дар</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деҳа</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мавҷуд</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буда</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хусусӣ</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буда,</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талаботи</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аҳолии</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деҳаро</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бо</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молҳои</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ниёзи</w:t>
            </w:r>
            <w:r w:rsidR="00F77F7A">
              <w:rPr>
                <w:rFonts w:ascii="Times New Roman" w:hAnsi="Times New Roman" w:cs="Times New Roman"/>
                <w:i/>
                <w:color w:val="171717" w:themeColor="background2" w:themeShade="1A"/>
                <w:sz w:val="24"/>
                <w:szCs w:val="24"/>
                <w:lang w:val="tg-Cyrl-TJ"/>
              </w:rPr>
              <w:t xml:space="preserve"> ҳаррӯ</w:t>
            </w:r>
            <w:r w:rsidRPr="00C04091">
              <w:rPr>
                <w:rFonts w:ascii="Times New Roman" w:hAnsi="Times New Roman" w:cs="Times New Roman"/>
                <w:i/>
                <w:color w:val="171717" w:themeColor="background2" w:themeShade="1A"/>
                <w:sz w:val="24"/>
                <w:szCs w:val="24"/>
                <w:lang w:val="tg-Cyrl-TJ"/>
              </w:rPr>
              <w:t>за</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таъмин</w:t>
            </w:r>
            <w:r w:rsidR="00F77F7A">
              <w:rPr>
                <w:rFonts w:ascii="Times New Roman" w:hAnsi="Times New Roman" w:cs="Times New Roman"/>
                <w:i/>
                <w:color w:val="171717" w:themeColor="background2" w:themeShade="1A"/>
                <w:sz w:val="24"/>
                <w:szCs w:val="24"/>
                <w:lang w:val="tg-Cyrl-TJ"/>
              </w:rPr>
              <w:t xml:space="preserve"> </w:t>
            </w:r>
            <w:r w:rsidRPr="00C04091">
              <w:rPr>
                <w:rFonts w:ascii="Times New Roman" w:hAnsi="Times New Roman" w:cs="Times New Roman"/>
                <w:i/>
                <w:color w:val="171717" w:themeColor="background2" w:themeShade="1A"/>
                <w:sz w:val="24"/>
                <w:szCs w:val="24"/>
                <w:lang w:val="tg-Cyrl-TJ"/>
              </w:rPr>
              <w:t>менамоянд.</w:t>
            </w:r>
          </w:p>
        </w:tc>
      </w:tr>
      <w:tr w:rsidR="00E12FD1" w:rsidRPr="00C20269" w14:paraId="757743D0" w14:textId="77777777" w:rsidTr="00D365E9">
        <w:trPr>
          <w:trHeight w:val="567"/>
        </w:trPr>
        <w:tc>
          <w:tcPr>
            <w:tcW w:w="675" w:type="dxa"/>
            <w:vAlign w:val="center"/>
          </w:tcPr>
          <w:p w14:paraId="01F64659" w14:textId="77777777"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3</w:t>
            </w:r>
          </w:p>
        </w:tc>
        <w:tc>
          <w:tcPr>
            <w:tcW w:w="2835" w:type="dxa"/>
          </w:tcPr>
          <w:p w14:paraId="5FF563A7" w14:textId="77777777" w:rsidR="00E12FD1" w:rsidRPr="00C04091" w:rsidRDefault="00CA37F6" w:rsidP="00E12FD1">
            <w:pPr>
              <w:pStyle w:val="ad"/>
              <w:rPr>
                <w:rFonts w:ascii="Times New Roman" w:hAnsi="Times New Roman" w:cs="Times New Roman"/>
                <w:i/>
                <w:color w:val="171717" w:themeColor="background2" w:themeShade="1A"/>
                <w:sz w:val="24"/>
                <w:szCs w:val="24"/>
              </w:rPr>
            </w:pPr>
            <w:proofErr w:type="gramStart"/>
            <w:r w:rsidRPr="00C04091">
              <w:rPr>
                <w:rFonts w:ascii="Times New Roman" w:hAnsi="Times New Roman" w:cs="Times New Roman"/>
                <w:i/>
                <w:color w:val="171717" w:themeColor="background2" w:themeShade="1A"/>
                <w:sz w:val="24"/>
                <w:szCs w:val="24"/>
              </w:rPr>
              <w:t xml:space="preserve">Хатти  </w:t>
            </w:r>
            <w:proofErr w:type="spellStart"/>
            <w:r w:rsidRPr="00C04091">
              <w:rPr>
                <w:rFonts w:ascii="Times New Roman" w:hAnsi="Times New Roman" w:cs="Times New Roman"/>
                <w:i/>
                <w:color w:val="171717" w:themeColor="background2" w:themeShade="1A"/>
                <w:sz w:val="24"/>
                <w:szCs w:val="24"/>
              </w:rPr>
              <w:t>барқ</w:t>
            </w:r>
            <w:proofErr w:type="spellEnd"/>
            <w:proofErr w:type="gramEnd"/>
          </w:p>
        </w:tc>
        <w:tc>
          <w:tcPr>
            <w:tcW w:w="5988" w:type="dxa"/>
            <w:vAlign w:val="center"/>
          </w:tcPr>
          <w:p w14:paraId="63FCD4A9" w14:textId="77777777" w:rsidR="00E12FD1" w:rsidRPr="00C04091" w:rsidRDefault="004B6910" w:rsidP="004B6910">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Шабакаи</w:t>
            </w:r>
            <w:r w:rsidR="00F77F7A">
              <w:rPr>
                <w:rFonts w:ascii="Times New Roman" w:hAnsi="Times New Roman" w:cs="Times New Roman"/>
                <w:i/>
                <w:color w:val="171717" w:themeColor="background2" w:themeShade="1A"/>
                <w:sz w:val="24"/>
                <w:szCs w:val="24"/>
                <w:lang w:val="tg-Cyrl-TJ"/>
              </w:rPr>
              <w:t xml:space="preserve"> </w:t>
            </w:r>
            <w:proofErr w:type="spellStart"/>
            <w:r w:rsidR="00CA37F6" w:rsidRPr="00C04091">
              <w:rPr>
                <w:rFonts w:ascii="Times New Roman" w:hAnsi="Times New Roman" w:cs="Times New Roman"/>
                <w:i/>
                <w:color w:val="171717" w:themeColor="background2" w:themeShade="1A"/>
                <w:sz w:val="24"/>
                <w:szCs w:val="24"/>
              </w:rPr>
              <w:t>хатти</w:t>
            </w:r>
            <w:proofErr w:type="spellEnd"/>
            <w:r w:rsidR="00F77F7A">
              <w:rPr>
                <w:rFonts w:ascii="Times New Roman" w:hAnsi="Times New Roman" w:cs="Times New Roman"/>
                <w:i/>
                <w:color w:val="171717" w:themeColor="background2" w:themeShade="1A"/>
                <w:sz w:val="24"/>
                <w:szCs w:val="24"/>
                <w:lang w:val="tg-Cyrl-TJ"/>
              </w:rPr>
              <w:t xml:space="preserve"> </w:t>
            </w:r>
            <w:proofErr w:type="spellStart"/>
            <w:r w:rsidR="00CA37F6" w:rsidRPr="00C04091">
              <w:rPr>
                <w:rFonts w:ascii="Times New Roman" w:hAnsi="Times New Roman" w:cs="Times New Roman"/>
                <w:i/>
                <w:color w:val="171717" w:themeColor="background2" w:themeShade="1A"/>
                <w:sz w:val="24"/>
                <w:szCs w:val="24"/>
              </w:rPr>
              <w:t>барқи</w:t>
            </w:r>
            <w:proofErr w:type="spellEnd"/>
            <w:r w:rsidR="00F77F7A">
              <w:rPr>
                <w:rFonts w:ascii="Times New Roman" w:hAnsi="Times New Roman" w:cs="Times New Roman"/>
                <w:i/>
                <w:color w:val="171717" w:themeColor="background2" w:themeShade="1A"/>
                <w:sz w:val="24"/>
                <w:szCs w:val="24"/>
                <w:lang w:val="tg-Cyrl-TJ"/>
              </w:rPr>
              <w:t xml:space="preserve"> </w:t>
            </w:r>
            <w:proofErr w:type="spellStart"/>
            <w:r w:rsidR="00CA37F6" w:rsidRPr="00C04091">
              <w:rPr>
                <w:rFonts w:ascii="Times New Roman" w:hAnsi="Times New Roman" w:cs="Times New Roman"/>
                <w:i/>
                <w:color w:val="171717" w:themeColor="background2" w:themeShade="1A"/>
                <w:sz w:val="24"/>
                <w:szCs w:val="24"/>
              </w:rPr>
              <w:t>деҳа</w:t>
            </w:r>
            <w:proofErr w:type="spellEnd"/>
            <w:r w:rsidR="00F77F7A">
              <w:rPr>
                <w:rFonts w:ascii="Times New Roman" w:hAnsi="Times New Roman" w:cs="Times New Roman"/>
                <w:i/>
                <w:color w:val="171717" w:themeColor="background2" w:themeShade="1A"/>
                <w:sz w:val="24"/>
                <w:szCs w:val="24"/>
                <w:lang w:val="tg-Cyrl-TJ"/>
              </w:rPr>
              <w:t xml:space="preserve"> </w:t>
            </w:r>
            <w:proofErr w:type="spellStart"/>
            <w:r w:rsidR="00CA37F6" w:rsidRPr="00C04091">
              <w:rPr>
                <w:rFonts w:ascii="Times New Roman" w:hAnsi="Times New Roman" w:cs="Times New Roman"/>
                <w:i/>
                <w:color w:val="171717" w:themeColor="background2" w:themeShade="1A"/>
                <w:sz w:val="24"/>
                <w:szCs w:val="24"/>
              </w:rPr>
              <w:t>солҳои</w:t>
            </w:r>
            <w:proofErr w:type="spellEnd"/>
            <w:r w:rsidR="00CA37F6" w:rsidRPr="00C04091">
              <w:rPr>
                <w:rFonts w:ascii="Times New Roman" w:hAnsi="Times New Roman" w:cs="Times New Roman"/>
                <w:i/>
                <w:color w:val="171717" w:themeColor="background2" w:themeShade="1A"/>
                <w:sz w:val="24"/>
                <w:szCs w:val="24"/>
              </w:rPr>
              <w:t xml:space="preserve"> 194</w:t>
            </w:r>
            <w:r w:rsidR="00C20269" w:rsidRPr="00C04091">
              <w:rPr>
                <w:rFonts w:ascii="Times New Roman" w:hAnsi="Times New Roman" w:cs="Times New Roman"/>
                <w:i/>
                <w:color w:val="171717" w:themeColor="background2" w:themeShade="1A"/>
                <w:sz w:val="24"/>
                <w:szCs w:val="24"/>
                <w:lang w:val="tg-Cyrl-TJ"/>
              </w:rPr>
              <w:t>8</w:t>
            </w:r>
            <w:r w:rsidR="00F77F7A">
              <w:rPr>
                <w:rFonts w:ascii="Times New Roman" w:hAnsi="Times New Roman" w:cs="Times New Roman"/>
                <w:i/>
                <w:color w:val="171717" w:themeColor="background2" w:themeShade="1A"/>
                <w:sz w:val="24"/>
                <w:szCs w:val="24"/>
                <w:lang w:val="tg-Cyrl-TJ"/>
              </w:rPr>
              <w:t xml:space="preserve"> </w:t>
            </w:r>
            <w:proofErr w:type="spellStart"/>
            <w:r w:rsidR="00CA37F6" w:rsidRPr="00C04091">
              <w:rPr>
                <w:rFonts w:ascii="Times New Roman" w:hAnsi="Times New Roman" w:cs="Times New Roman"/>
                <w:i/>
                <w:color w:val="171717" w:themeColor="background2" w:themeShade="1A"/>
                <w:sz w:val="24"/>
                <w:szCs w:val="24"/>
              </w:rPr>
              <w:t>сохта</w:t>
            </w:r>
            <w:proofErr w:type="spellEnd"/>
            <w:r w:rsidR="00F77F7A">
              <w:rPr>
                <w:rFonts w:ascii="Times New Roman" w:hAnsi="Times New Roman" w:cs="Times New Roman"/>
                <w:i/>
                <w:color w:val="171717" w:themeColor="background2" w:themeShade="1A"/>
                <w:sz w:val="24"/>
                <w:szCs w:val="24"/>
                <w:lang w:val="tg-Cyrl-TJ"/>
              </w:rPr>
              <w:t xml:space="preserve"> </w:t>
            </w:r>
            <w:proofErr w:type="spellStart"/>
            <w:r w:rsidR="00CA37F6" w:rsidRPr="00C04091">
              <w:rPr>
                <w:rFonts w:ascii="Times New Roman" w:hAnsi="Times New Roman" w:cs="Times New Roman"/>
                <w:i/>
                <w:color w:val="171717" w:themeColor="background2" w:themeShade="1A"/>
                <w:sz w:val="24"/>
                <w:szCs w:val="24"/>
              </w:rPr>
              <w:t>шудааст</w:t>
            </w:r>
            <w:proofErr w:type="spellEnd"/>
            <w:r w:rsidR="00CA37F6" w:rsidRPr="00C04091">
              <w:rPr>
                <w:rFonts w:ascii="Times New Roman" w:hAnsi="Times New Roman" w:cs="Times New Roman"/>
                <w:i/>
                <w:color w:val="171717" w:themeColor="background2" w:themeShade="1A"/>
                <w:sz w:val="24"/>
                <w:szCs w:val="24"/>
              </w:rPr>
              <w:t>.</w:t>
            </w:r>
            <w:r w:rsidR="00F77F7A">
              <w:rPr>
                <w:rFonts w:ascii="Times New Roman" w:hAnsi="Times New Roman" w:cs="Times New Roman"/>
                <w:i/>
                <w:color w:val="171717" w:themeColor="background2" w:themeShade="1A"/>
                <w:sz w:val="24"/>
                <w:szCs w:val="24"/>
                <w:lang w:val="tg-Cyrl-TJ"/>
              </w:rPr>
              <w:t xml:space="preserve"> </w:t>
            </w:r>
            <w:proofErr w:type="spellStart"/>
            <w:r>
              <w:rPr>
                <w:rFonts w:ascii="Times New Roman" w:hAnsi="Times New Roman" w:cs="Times New Roman"/>
                <w:i/>
                <w:color w:val="171717" w:themeColor="background2" w:themeShade="1A"/>
                <w:sz w:val="24"/>
                <w:szCs w:val="24"/>
              </w:rPr>
              <w:t>Симчӯ</w:t>
            </w:r>
            <w:r w:rsidR="00CA37F6" w:rsidRPr="00C04091">
              <w:rPr>
                <w:rFonts w:ascii="Times New Roman" w:hAnsi="Times New Roman" w:cs="Times New Roman"/>
                <w:i/>
                <w:color w:val="171717" w:themeColor="background2" w:themeShade="1A"/>
                <w:sz w:val="24"/>
                <w:szCs w:val="24"/>
              </w:rPr>
              <w:t>бҳо</w:t>
            </w:r>
            <w:proofErr w:type="spellEnd"/>
            <w:r w:rsidR="00F77F7A">
              <w:rPr>
                <w:rFonts w:ascii="Times New Roman" w:hAnsi="Times New Roman" w:cs="Times New Roman"/>
                <w:i/>
                <w:color w:val="171717" w:themeColor="background2" w:themeShade="1A"/>
                <w:sz w:val="24"/>
                <w:szCs w:val="24"/>
                <w:lang w:val="tg-Cyrl-TJ"/>
              </w:rPr>
              <w:t xml:space="preserve"> </w:t>
            </w:r>
            <w:proofErr w:type="spellStart"/>
            <w:r w:rsidR="00CA37F6" w:rsidRPr="00C04091">
              <w:rPr>
                <w:rFonts w:ascii="Times New Roman" w:hAnsi="Times New Roman" w:cs="Times New Roman"/>
                <w:i/>
                <w:color w:val="171717" w:themeColor="background2" w:themeShade="1A"/>
                <w:sz w:val="24"/>
                <w:szCs w:val="24"/>
              </w:rPr>
              <w:t>фарсуда</w:t>
            </w:r>
            <w:proofErr w:type="spellEnd"/>
            <w:r w:rsidR="00F77F7A">
              <w:rPr>
                <w:rFonts w:ascii="Times New Roman" w:hAnsi="Times New Roman" w:cs="Times New Roman"/>
                <w:i/>
                <w:color w:val="171717" w:themeColor="background2" w:themeShade="1A"/>
                <w:sz w:val="24"/>
                <w:szCs w:val="24"/>
                <w:lang w:val="tg-Cyrl-TJ"/>
              </w:rPr>
              <w:t xml:space="preserve"> </w:t>
            </w:r>
            <w:proofErr w:type="spellStart"/>
            <w:r w:rsidR="00CA37F6" w:rsidRPr="00C04091">
              <w:rPr>
                <w:rFonts w:ascii="Times New Roman" w:hAnsi="Times New Roman" w:cs="Times New Roman"/>
                <w:i/>
                <w:color w:val="171717" w:themeColor="background2" w:themeShade="1A"/>
                <w:sz w:val="24"/>
                <w:szCs w:val="24"/>
              </w:rPr>
              <w:t>гардидааст</w:t>
            </w:r>
            <w:proofErr w:type="spellEnd"/>
            <w:r w:rsidR="00F77F7A">
              <w:rPr>
                <w:rFonts w:ascii="Times New Roman" w:hAnsi="Times New Roman" w:cs="Times New Roman"/>
                <w:i/>
                <w:color w:val="171717" w:themeColor="background2" w:themeShade="1A"/>
                <w:sz w:val="24"/>
                <w:szCs w:val="24"/>
                <w:lang w:val="tg-Cyrl-TJ"/>
              </w:rPr>
              <w:t xml:space="preserve"> </w:t>
            </w:r>
            <w:proofErr w:type="spellStart"/>
            <w:r w:rsidR="00CA37F6" w:rsidRPr="00C04091">
              <w:rPr>
                <w:rFonts w:ascii="Times New Roman" w:hAnsi="Times New Roman" w:cs="Times New Roman"/>
                <w:i/>
                <w:color w:val="171717" w:themeColor="background2" w:themeShade="1A"/>
                <w:sz w:val="24"/>
                <w:szCs w:val="24"/>
              </w:rPr>
              <w:t>ва</w:t>
            </w:r>
            <w:proofErr w:type="spellEnd"/>
            <w:r w:rsidR="00F77F7A">
              <w:rPr>
                <w:rFonts w:ascii="Times New Roman" w:hAnsi="Times New Roman" w:cs="Times New Roman"/>
                <w:i/>
                <w:color w:val="171717" w:themeColor="background2" w:themeShade="1A"/>
                <w:sz w:val="24"/>
                <w:szCs w:val="24"/>
                <w:lang w:val="tg-Cyrl-TJ"/>
              </w:rPr>
              <w:t xml:space="preserve"> </w:t>
            </w:r>
            <w:r>
              <w:rPr>
                <w:rFonts w:ascii="Times New Roman" w:hAnsi="Times New Roman" w:cs="Times New Roman"/>
                <w:i/>
                <w:color w:val="171717" w:themeColor="background2" w:themeShade="1A"/>
                <w:sz w:val="24"/>
                <w:szCs w:val="24"/>
                <w:lang w:val="tg-Cyrl-TJ"/>
              </w:rPr>
              <w:t>шабака</w:t>
            </w:r>
            <w:r w:rsidR="00F77F7A">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ба</w:t>
            </w:r>
            <w:r w:rsidR="00F77F7A">
              <w:rPr>
                <w:rFonts w:ascii="Times New Roman" w:hAnsi="Times New Roman" w:cs="Times New Roman"/>
                <w:i/>
                <w:color w:val="171717" w:themeColor="background2" w:themeShade="1A"/>
                <w:sz w:val="24"/>
                <w:szCs w:val="24"/>
                <w:lang w:val="tg-Cyrl-TJ"/>
              </w:rPr>
              <w:t xml:space="preserve"> </w:t>
            </w:r>
            <w:proofErr w:type="spellStart"/>
            <w:r w:rsidR="00CA37F6" w:rsidRPr="00C04091">
              <w:rPr>
                <w:rFonts w:ascii="Times New Roman" w:hAnsi="Times New Roman" w:cs="Times New Roman"/>
                <w:i/>
                <w:color w:val="171717" w:themeColor="background2" w:themeShade="1A"/>
                <w:sz w:val="24"/>
                <w:szCs w:val="24"/>
              </w:rPr>
              <w:t>таъмири</w:t>
            </w:r>
            <w:proofErr w:type="spellEnd"/>
            <w:r w:rsidR="00F77F7A">
              <w:rPr>
                <w:rFonts w:ascii="Times New Roman" w:hAnsi="Times New Roman" w:cs="Times New Roman"/>
                <w:i/>
                <w:color w:val="171717" w:themeColor="background2" w:themeShade="1A"/>
                <w:sz w:val="24"/>
                <w:szCs w:val="24"/>
                <w:lang w:val="tg-Cyrl-TJ"/>
              </w:rPr>
              <w:t xml:space="preserve"> </w:t>
            </w:r>
            <w:proofErr w:type="spellStart"/>
            <w:r w:rsidR="00CA37F6" w:rsidRPr="00C04091">
              <w:rPr>
                <w:rFonts w:ascii="Times New Roman" w:hAnsi="Times New Roman" w:cs="Times New Roman"/>
                <w:i/>
                <w:color w:val="171717" w:themeColor="background2" w:themeShade="1A"/>
                <w:sz w:val="24"/>
                <w:szCs w:val="24"/>
              </w:rPr>
              <w:t>пурра</w:t>
            </w:r>
            <w:proofErr w:type="spellEnd"/>
            <w:r w:rsidR="00F77F7A">
              <w:rPr>
                <w:rFonts w:ascii="Times New Roman" w:hAnsi="Times New Roman" w:cs="Times New Roman"/>
                <w:i/>
                <w:color w:val="171717" w:themeColor="background2" w:themeShade="1A"/>
                <w:sz w:val="24"/>
                <w:szCs w:val="24"/>
                <w:lang w:val="tg-Cyrl-TJ"/>
              </w:rPr>
              <w:t xml:space="preserve"> </w:t>
            </w:r>
            <w:proofErr w:type="spellStart"/>
            <w:r w:rsidR="00CA37F6" w:rsidRPr="00C04091">
              <w:rPr>
                <w:rFonts w:ascii="Times New Roman" w:hAnsi="Times New Roman" w:cs="Times New Roman"/>
                <w:i/>
                <w:color w:val="171717" w:themeColor="background2" w:themeShade="1A"/>
                <w:sz w:val="24"/>
                <w:szCs w:val="24"/>
              </w:rPr>
              <w:t>ниёз</w:t>
            </w:r>
            <w:proofErr w:type="spellEnd"/>
            <w:r w:rsidR="00F77F7A">
              <w:rPr>
                <w:rFonts w:ascii="Times New Roman" w:hAnsi="Times New Roman" w:cs="Times New Roman"/>
                <w:i/>
                <w:color w:val="171717" w:themeColor="background2" w:themeShade="1A"/>
                <w:sz w:val="24"/>
                <w:szCs w:val="24"/>
                <w:lang w:val="tg-Cyrl-TJ"/>
              </w:rPr>
              <w:t xml:space="preserve"> </w:t>
            </w:r>
            <w:r w:rsidR="00CA37F6" w:rsidRPr="00C04091">
              <w:rPr>
                <w:rFonts w:ascii="Times New Roman" w:hAnsi="Times New Roman" w:cs="Times New Roman"/>
                <w:i/>
                <w:color w:val="171717" w:themeColor="background2" w:themeShade="1A"/>
                <w:sz w:val="24"/>
                <w:szCs w:val="24"/>
              </w:rPr>
              <w:t>дорад.</w:t>
            </w:r>
          </w:p>
        </w:tc>
      </w:tr>
      <w:tr w:rsidR="00BE2349" w:rsidRPr="00BB71C7" w14:paraId="2952FBD9" w14:textId="77777777" w:rsidTr="00D365E9">
        <w:trPr>
          <w:trHeight w:val="567"/>
        </w:trPr>
        <w:tc>
          <w:tcPr>
            <w:tcW w:w="675" w:type="dxa"/>
            <w:vAlign w:val="center"/>
          </w:tcPr>
          <w:p w14:paraId="7B717C65" w14:textId="77777777" w:rsidR="00BE2349" w:rsidRPr="00BE2349" w:rsidRDefault="00BE2349" w:rsidP="00E12FD1">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4</w:t>
            </w:r>
          </w:p>
        </w:tc>
        <w:tc>
          <w:tcPr>
            <w:tcW w:w="2835" w:type="dxa"/>
          </w:tcPr>
          <w:p w14:paraId="4BBE1604" w14:textId="77777777" w:rsidR="00BE2349" w:rsidRPr="00C04091" w:rsidRDefault="00BE2349" w:rsidP="00E12FD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Бунгоҳи тиббӣ</w:t>
            </w:r>
          </w:p>
        </w:tc>
        <w:tc>
          <w:tcPr>
            <w:tcW w:w="5988" w:type="dxa"/>
            <w:vAlign w:val="center"/>
          </w:tcPr>
          <w:p w14:paraId="565F83E0" w14:textId="77777777" w:rsidR="00BE2349" w:rsidRPr="00C04091" w:rsidRDefault="000035B3" w:rsidP="00CA37F6">
            <w:pPr>
              <w:pStyle w:val="ad"/>
              <w:jc w:val="both"/>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Бунгоҳи тиббӣ соли 20</w:t>
            </w:r>
            <w:r w:rsidR="00392ECE" w:rsidRPr="00C04091">
              <w:rPr>
                <w:rFonts w:ascii="Times New Roman" w:hAnsi="Times New Roman" w:cs="Times New Roman"/>
                <w:i/>
                <w:color w:val="171717" w:themeColor="background2" w:themeShade="1A"/>
                <w:sz w:val="24"/>
                <w:szCs w:val="24"/>
                <w:lang w:val="tg-Cyrl-TJ"/>
              </w:rPr>
              <w:t>14</w:t>
            </w:r>
            <w:r w:rsidRPr="00C04091">
              <w:rPr>
                <w:rFonts w:ascii="Times New Roman" w:hAnsi="Times New Roman" w:cs="Times New Roman"/>
                <w:i/>
                <w:color w:val="171717" w:themeColor="background2" w:themeShade="1A"/>
                <w:sz w:val="24"/>
                <w:szCs w:val="24"/>
                <w:lang w:val="tg-Cyrl-TJ"/>
              </w:rPr>
              <w:t xml:space="preserve"> сохта шуда дар ҳолати хуб қарор дорад ва ба мардум хизмат расонида истодааст.</w:t>
            </w:r>
          </w:p>
        </w:tc>
      </w:tr>
      <w:tr w:rsidR="009E2350" w:rsidRPr="00BB71C7" w14:paraId="19F5BC3D" w14:textId="77777777" w:rsidTr="00D365E9">
        <w:trPr>
          <w:trHeight w:val="567"/>
        </w:trPr>
        <w:tc>
          <w:tcPr>
            <w:tcW w:w="675" w:type="dxa"/>
            <w:vAlign w:val="center"/>
          </w:tcPr>
          <w:p w14:paraId="6F9474A4" w14:textId="77777777" w:rsidR="009E2350" w:rsidRDefault="009E2350" w:rsidP="00E12FD1">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5</w:t>
            </w:r>
          </w:p>
        </w:tc>
        <w:tc>
          <w:tcPr>
            <w:tcW w:w="2835" w:type="dxa"/>
          </w:tcPr>
          <w:p w14:paraId="2D4BBC5A" w14:textId="77777777" w:rsidR="009E2350" w:rsidRPr="00C04091" w:rsidRDefault="009E2350" w:rsidP="00E12FD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Пойгоҳи обтаъминкунӣ</w:t>
            </w:r>
          </w:p>
        </w:tc>
        <w:tc>
          <w:tcPr>
            <w:tcW w:w="5988" w:type="dxa"/>
            <w:vAlign w:val="center"/>
          </w:tcPr>
          <w:p w14:paraId="4D859D70" w14:textId="77777777" w:rsidR="009E2350" w:rsidRPr="00C04091" w:rsidRDefault="00392ECE" w:rsidP="00CA37F6">
            <w:pPr>
              <w:pStyle w:val="ad"/>
              <w:jc w:val="both"/>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Пойгоҳи обтаъминкунӣ соли 2015 сохта шуда айни ҳол барои пурра таъмин намудани аҳолӣ бо об басанда нест. </w:t>
            </w:r>
          </w:p>
        </w:tc>
      </w:tr>
    </w:tbl>
    <w:p w14:paraId="03432EE1" w14:textId="77777777" w:rsidR="00C20269" w:rsidRDefault="00C20269" w:rsidP="004A5951">
      <w:pPr>
        <w:pStyle w:val="a5"/>
        <w:tabs>
          <w:tab w:val="clear" w:pos="-720"/>
        </w:tabs>
        <w:suppressAutoHyphens w:val="0"/>
        <w:spacing w:line="240" w:lineRule="auto"/>
        <w:jc w:val="both"/>
        <w:rPr>
          <w:color w:val="171717" w:themeColor="background2" w:themeShade="1A"/>
          <w:sz w:val="24"/>
          <w:szCs w:val="24"/>
          <w:lang w:val="tg-Cyrl-TJ"/>
        </w:rPr>
      </w:pPr>
    </w:p>
    <w:p w14:paraId="436A227D" w14:textId="77777777" w:rsidR="00C20269" w:rsidRDefault="00C20269" w:rsidP="006066B9">
      <w:pPr>
        <w:pStyle w:val="a5"/>
        <w:tabs>
          <w:tab w:val="clear" w:pos="-720"/>
        </w:tabs>
        <w:suppressAutoHyphens w:val="0"/>
        <w:spacing w:line="240" w:lineRule="auto"/>
        <w:ind w:left="360"/>
        <w:jc w:val="both"/>
        <w:rPr>
          <w:color w:val="171717" w:themeColor="background2" w:themeShade="1A"/>
          <w:sz w:val="24"/>
          <w:szCs w:val="24"/>
          <w:lang w:val="tg-Cyrl-TJ"/>
        </w:rPr>
      </w:pPr>
    </w:p>
    <w:p w14:paraId="59B9EA74" w14:textId="77777777" w:rsidR="00007D50" w:rsidRPr="00C20269"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t>2.2.</w:t>
      </w:r>
      <w:r w:rsidRPr="00C20269">
        <w:rPr>
          <w:color w:val="171717" w:themeColor="background2" w:themeShade="1A"/>
          <w:sz w:val="24"/>
          <w:szCs w:val="24"/>
          <w:lang w:val="tg-Cyrl-TJ"/>
        </w:rPr>
        <w:t>Фавти кӯдакон, сатҳ ва сабабҳои бемориҳои сироятӣ;</w:t>
      </w:r>
      <w:r w:rsidR="004B6910">
        <w:rPr>
          <w:color w:val="171717" w:themeColor="background2" w:themeShade="1A"/>
          <w:sz w:val="24"/>
          <w:szCs w:val="24"/>
          <w:lang w:val="tg-Cyrl-TJ"/>
        </w:rPr>
        <w:t xml:space="preserve"> </w:t>
      </w:r>
      <w:r w:rsidR="00007D50" w:rsidRPr="00C20269">
        <w:rPr>
          <w:color w:val="171717" w:themeColor="background2" w:themeShade="1A"/>
          <w:sz w:val="24"/>
          <w:szCs w:val="24"/>
          <w:lang w:val="tg-Cyrl-TJ"/>
        </w:rPr>
        <w:t>(</w:t>
      </w:r>
      <w:r w:rsidRPr="00C20269">
        <w:rPr>
          <w:color w:val="171717"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C20269">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
        <w:gridCol w:w="3259"/>
        <w:gridCol w:w="1842"/>
        <w:gridCol w:w="3501"/>
      </w:tblGrid>
      <w:tr w:rsidR="008801C7" w:rsidRPr="002012DE" w14:paraId="5B1757A1" w14:textId="77777777"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14:paraId="4C645B34" w14:textId="77777777" w:rsidR="008801C7" w:rsidRPr="002012DE" w:rsidRDefault="008801C7" w:rsidP="004B6910">
            <w:pPr>
              <w:pStyle w:val="ad"/>
              <w:jc w:val="center"/>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14:paraId="410BA56B" w14:textId="77777777" w:rsidR="008801C7" w:rsidRPr="002012DE" w:rsidRDefault="008801C7" w:rsidP="004B6910">
            <w:pPr>
              <w:pStyle w:val="ad"/>
              <w:jc w:val="center"/>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 xml:space="preserve">и </w:t>
            </w:r>
            <w:proofErr w:type="spellStart"/>
            <w:r w:rsidRPr="002012DE">
              <w:rPr>
                <w:rFonts w:ascii="Times New Roman Tj" w:hAnsi="Times New Roman Tj"/>
                <w:color w:val="171717" w:themeColor="background2" w:themeShade="1A"/>
              </w:rPr>
              <w:t>бемор</w:t>
            </w:r>
            <w:proofErr w:type="spellEnd"/>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 xml:space="preserve">и </w:t>
            </w:r>
            <w:proofErr w:type="spellStart"/>
            <w:r w:rsidRPr="002012DE">
              <w:rPr>
                <w:rFonts w:ascii="Times New Roman Tj" w:hAnsi="Times New Roman Tj"/>
                <w:color w:val="171717" w:themeColor="background2" w:themeShade="1A"/>
              </w:rPr>
              <w:t>сироят</w:t>
            </w:r>
            <w:r w:rsidRPr="002012DE">
              <w:rPr>
                <w:rFonts w:ascii="Times New Roman Tj" w:hAnsi="Palatino Linotype"/>
                <w:color w:val="171717" w:themeColor="background2" w:themeShade="1A"/>
              </w:rPr>
              <w:t>ӣ</w:t>
            </w:r>
            <w:proofErr w:type="spellEnd"/>
          </w:p>
        </w:tc>
        <w:tc>
          <w:tcPr>
            <w:tcW w:w="989" w:type="pct"/>
            <w:tcBorders>
              <w:top w:val="double" w:sz="4" w:space="0" w:color="auto"/>
              <w:bottom w:val="double" w:sz="4" w:space="0" w:color="auto"/>
            </w:tcBorders>
            <w:shd w:val="clear" w:color="auto" w:fill="FFFFFF" w:themeFill="background1"/>
            <w:vAlign w:val="center"/>
          </w:tcPr>
          <w:p w14:paraId="76D5D74E" w14:textId="77777777" w:rsidR="008801C7" w:rsidRPr="002012DE" w:rsidRDefault="008801C7" w:rsidP="004B6910">
            <w:pPr>
              <w:pStyle w:val="ad"/>
              <w:jc w:val="center"/>
              <w:rPr>
                <w:rFonts w:ascii="Times New Roman Tj" w:hAnsi="Times New Roman Tj"/>
                <w:color w:val="171717" w:themeColor="background2" w:themeShade="1A"/>
              </w:rPr>
            </w:pPr>
            <w:proofErr w:type="spellStart"/>
            <w:r w:rsidRPr="002012DE">
              <w:rPr>
                <w:rFonts w:ascii="Times New Roman Tj" w:hAnsi="Times New Roman Tj"/>
                <w:color w:val="171717" w:themeColor="background2" w:themeShade="1A"/>
              </w:rPr>
              <w:t>Шумораи</w:t>
            </w:r>
            <w:proofErr w:type="spellEnd"/>
            <w:r w:rsidRPr="002012DE">
              <w:rPr>
                <w:rFonts w:ascii="Times New Roman Tj" w:hAnsi="Times New Roman Tj"/>
                <w:color w:val="171717" w:themeColor="background2" w:themeShade="1A"/>
              </w:rPr>
              <w:t xml:space="preserve"> </w:t>
            </w:r>
            <w:proofErr w:type="spellStart"/>
            <w:r w:rsidRPr="002012DE">
              <w:rPr>
                <w:rFonts w:ascii="Times New Roman Tj" w:hAnsi="Times New Roman Tj"/>
                <w:color w:val="171717" w:themeColor="background2" w:themeShade="1A"/>
              </w:rPr>
              <w:t>фавтидагон</w:t>
            </w:r>
            <w:proofErr w:type="spellEnd"/>
            <w:r w:rsidRPr="002012DE">
              <w:rPr>
                <w:rFonts w:ascii="Times New Roman Tj" w:hAnsi="Times New Roman Tj"/>
                <w:color w:val="171717" w:themeColor="background2" w:themeShade="1A"/>
              </w:rPr>
              <w:t xml:space="preserve"> дар 2 соли </w:t>
            </w:r>
            <w:proofErr w:type="spellStart"/>
            <w:r w:rsidRPr="002012DE">
              <w:rPr>
                <w:rFonts w:ascii="Times New Roman Tj" w:hAnsi="Times New Roman Tj"/>
                <w:color w:val="171717" w:themeColor="background2" w:themeShade="1A"/>
              </w:rPr>
              <w:t>охир</w:t>
            </w:r>
            <w:proofErr w:type="spellEnd"/>
          </w:p>
        </w:tc>
        <w:tc>
          <w:tcPr>
            <w:tcW w:w="1880" w:type="pct"/>
            <w:tcBorders>
              <w:top w:val="double" w:sz="4" w:space="0" w:color="auto"/>
              <w:bottom w:val="double" w:sz="4" w:space="0" w:color="auto"/>
              <w:right w:val="double" w:sz="4" w:space="0" w:color="auto"/>
            </w:tcBorders>
            <w:shd w:val="clear" w:color="auto" w:fill="FFFFFF" w:themeFill="background1"/>
            <w:vAlign w:val="center"/>
          </w:tcPr>
          <w:p w14:paraId="04B1B896" w14:textId="77777777" w:rsidR="008801C7" w:rsidRPr="002012DE" w:rsidRDefault="008801C7" w:rsidP="004B6910">
            <w:pPr>
              <w:pStyle w:val="ad"/>
              <w:jc w:val="center"/>
              <w:rPr>
                <w:rFonts w:ascii="Times New Roman Tj" w:hAnsi="Times New Roman Tj"/>
                <w:color w:val="171717" w:themeColor="background2" w:themeShade="1A"/>
                <w:lang w:val="tg-Cyrl-TJ"/>
              </w:rPr>
            </w:pPr>
            <w:proofErr w:type="spellStart"/>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proofErr w:type="spellEnd"/>
            <w:r w:rsidRPr="002012DE">
              <w:rPr>
                <w:rFonts w:ascii="Times New Roman Tj" w:hAnsi="Times New Roman Tj"/>
                <w:color w:val="171717" w:themeColor="background2" w:themeShade="1A"/>
                <w:lang w:val="tg-Cyrl-TJ"/>
              </w:rPr>
              <w:t>и</w:t>
            </w:r>
          </w:p>
          <w:p w14:paraId="3102FFAD" w14:textId="77777777" w:rsidR="008801C7" w:rsidRPr="002012DE" w:rsidRDefault="000D4042" w:rsidP="004B6910">
            <w:pPr>
              <w:pStyle w:val="ad"/>
              <w:jc w:val="center"/>
              <w:rPr>
                <w:rFonts w:ascii="Times New Roman Tj" w:hAnsi="Times New Roman Tj"/>
                <w:color w:val="171717" w:themeColor="background2" w:themeShade="1A"/>
              </w:rPr>
            </w:pPr>
            <w:proofErr w:type="spellStart"/>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proofErr w:type="spellEnd"/>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14:paraId="4101107D" w14:textId="77777777" w:rsidTr="008801C7">
        <w:trPr>
          <w:cantSplit/>
        </w:trPr>
        <w:tc>
          <w:tcPr>
            <w:tcW w:w="381" w:type="pct"/>
            <w:tcBorders>
              <w:top w:val="double" w:sz="4" w:space="0" w:color="auto"/>
              <w:left w:val="double" w:sz="4" w:space="0" w:color="auto"/>
            </w:tcBorders>
            <w:vAlign w:val="center"/>
          </w:tcPr>
          <w:p w14:paraId="298995C7" w14:textId="77777777"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14:paraId="1E43C86A" w14:textId="77777777" w:rsidR="008801C7" w:rsidRPr="002012DE" w:rsidRDefault="008801C7" w:rsidP="008801C7">
            <w:pPr>
              <w:pStyle w:val="ad"/>
              <w:rPr>
                <w:rFonts w:ascii="Times New Roman Tj" w:hAnsi="Times New Roman Tj"/>
                <w:i/>
                <w:iCs/>
                <w:color w:val="171717" w:themeColor="background2" w:themeShade="1A"/>
              </w:rPr>
            </w:pPr>
            <w:proofErr w:type="spellStart"/>
            <w:r w:rsidRPr="002012DE">
              <w:rPr>
                <w:rFonts w:ascii="Times New Roman Tj" w:hAnsi="Times New Roman Tj"/>
                <w:i/>
                <w:iCs/>
                <w:color w:val="171717" w:themeColor="background2" w:themeShade="1A"/>
              </w:rPr>
              <w:t>Бемории</w:t>
            </w:r>
            <w:proofErr w:type="spellEnd"/>
            <w:r w:rsidRPr="002012DE">
              <w:rPr>
                <w:rFonts w:ascii="Times New Roman Tj" w:hAnsi="Times New Roman Tj"/>
                <w:i/>
                <w:iCs/>
                <w:color w:val="171717" w:themeColor="background2" w:themeShade="1A"/>
              </w:rPr>
              <w:t xml:space="preserve"> </w:t>
            </w:r>
            <w:proofErr w:type="spellStart"/>
            <w:r w:rsidRPr="002012DE">
              <w:rPr>
                <w:rFonts w:ascii="Times New Roman Tj" w:hAnsi="Times New Roman Tj"/>
                <w:i/>
                <w:iCs/>
                <w:color w:val="171717" w:themeColor="background2" w:themeShade="1A"/>
              </w:rPr>
              <w:t>шадиди</w:t>
            </w:r>
            <w:proofErr w:type="spellEnd"/>
            <w:r w:rsidRPr="002012DE">
              <w:rPr>
                <w:rFonts w:ascii="Times New Roman Tj" w:hAnsi="Times New Roman Tj"/>
                <w:i/>
                <w:iCs/>
                <w:color w:val="171717" w:themeColor="background2" w:themeShade="1A"/>
              </w:rPr>
              <w:t xml:space="preserve"> </w:t>
            </w:r>
            <w:proofErr w:type="spellStart"/>
            <w:r w:rsidRPr="002012DE">
              <w:rPr>
                <w:rFonts w:ascii="Times New Roman Tj" w:hAnsi="Times New Roman Tj"/>
                <w:i/>
                <w:iCs/>
                <w:color w:val="171717" w:themeColor="background2" w:themeShade="1A"/>
              </w:rPr>
              <w:t>рудаву</w:t>
            </w:r>
            <w:proofErr w:type="spellEnd"/>
            <w:r w:rsidRPr="002012DE">
              <w:rPr>
                <w:rFonts w:ascii="Times New Roman Tj" w:hAnsi="Times New Roman Tj"/>
                <w:i/>
                <w:iCs/>
                <w:color w:val="171717" w:themeColor="background2" w:themeShade="1A"/>
              </w:rPr>
              <w:t xml:space="preserve"> </w:t>
            </w:r>
            <w:proofErr w:type="spellStart"/>
            <w:r w:rsidRPr="002012DE">
              <w:rPr>
                <w:rFonts w:ascii="Times New Roman Tj" w:hAnsi="Times New Roman Tj"/>
                <w:i/>
                <w:iCs/>
                <w:color w:val="171717" w:themeColor="background2" w:themeShade="1A"/>
              </w:rPr>
              <w:t>меъда</w:t>
            </w:r>
            <w:proofErr w:type="spellEnd"/>
          </w:p>
        </w:tc>
        <w:tc>
          <w:tcPr>
            <w:tcW w:w="989" w:type="pct"/>
            <w:tcBorders>
              <w:top w:val="double" w:sz="4" w:space="0" w:color="auto"/>
            </w:tcBorders>
          </w:tcPr>
          <w:p w14:paraId="296C4B2C" w14:textId="77777777"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14:paraId="3A8CA775" w14:textId="77777777" w:rsidR="008801C7" w:rsidRPr="002012DE" w:rsidRDefault="008801C7" w:rsidP="008801C7">
            <w:pPr>
              <w:pStyle w:val="ad"/>
              <w:rPr>
                <w:rFonts w:ascii="Times New Roman Tj" w:hAnsi="Times New Roman Tj"/>
                <w:i/>
                <w:iCs/>
                <w:color w:val="171717" w:themeColor="background2" w:themeShade="1A"/>
              </w:rPr>
            </w:pPr>
          </w:p>
        </w:tc>
      </w:tr>
      <w:tr w:rsidR="008801C7" w:rsidRPr="00585F19" w14:paraId="1FE45C54" w14:textId="77777777" w:rsidTr="008801C7">
        <w:trPr>
          <w:cantSplit/>
        </w:trPr>
        <w:tc>
          <w:tcPr>
            <w:tcW w:w="381" w:type="pct"/>
            <w:tcBorders>
              <w:left w:val="double" w:sz="4" w:space="0" w:color="auto"/>
            </w:tcBorders>
            <w:vAlign w:val="center"/>
          </w:tcPr>
          <w:p w14:paraId="60E27535" w14:textId="77777777"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14:paraId="6AB75E60" w14:textId="77777777" w:rsidR="008801C7" w:rsidRPr="002012DE" w:rsidRDefault="008801C7" w:rsidP="008801C7">
            <w:pPr>
              <w:pStyle w:val="ad"/>
              <w:rPr>
                <w:rFonts w:ascii="Times New Roman Tj" w:hAnsi="Times New Roman Tj"/>
                <w:i/>
                <w:iCs/>
                <w:color w:val="171717" w:themeColor="background2" w:themeShade="1A"/>
              </w:rPr>
            </w:pPr>
            <w:proofErr w:type="spellStart"/>
            <w:r w:rsidRPr="002012DE">
              <w:rPr>
                <w:rFonts w:ascii="Times New Roman Tj" w:hAnsi="Times New Roman Tj"/>
                <w:i/>
                <w:iCs/>
                <w:color w:val="171717" w:themeColor="background2" w:themeShade="1A"/>
              </w:rPr>
              <w:t>Бемории</w:t>
            </w:r>
            <w:proofErr w:type="spellEnd"/>
            <w:r w:rsidRPr="002012DE">
              <w:rPr>
                <w:rFonts w:ascii="Times New Roman Tj" w:hAnsi="Times New Roman Tj"/>
                <w:i/>
                <w:iCs/>
                <w:color w:val="171717" w:themeColor="background2" w:themeShade="1A"/>
              </w:rPr>
              <w:t xml:space="preserve"> </w:t>
            </w:r>
            <w:proofErr w:type="spellStart"/>
            <w:r w:rsidRPr="002012DE">
              <w:rPr>
                <w:rFonts w:ascii="Times New Roman Tj" w:hAnsi="Times New Roman Tj"/>
                <w:i/>
                <w:iCs/>
                <w:color w:val="171717" w:themeColor="background2" w:themeShade="1A"/>
              </w:rPr>
              <w:t>шадиди</w:t>
            </w:r>
            <w:proofErr w:type="spellEnd"/>
            <w:r w:rsidRPr="002012DE">
              <w:rPr>
                <w:rFonts w:ascii="Times New Roman Tj" w:hAnsi="Times New Roman Tj"/>
                <w:i/>
                <w:iCs/>
                <w:color w:val="171717" w:themeColor="background2" w:themeShade="1A"/>
              </w:rPr>
              <w:t xml:space="preserve"> </w:t>
            </w:r>
            <w:proofErr w:type="spellStart"/>
            <w:r w:rsidRPr="002012DE">
              <w:rPr>
                <w:rFonts w:ascii="Times New Roman Tj" w:hAnsi="Times New Roman Tj"/>
                <w:i/>
                <w:iCs/>
                <w:color w:val="171717" w:themeColor="background2" w:themeShade="1A"/>
              </w:rPr>
              <w:t>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w:t>
            </w:r>
            <w:proofErr w:type="spellEnd"/>
            <w:r w:rsidRPr="002012DE">
              <w:rPr>
                <w:rFonts w:ascii="Times New Roman Tj" w:hAnsi="Times New Roman Tj"/>
                <w:i/>
                <w:iCs/>
                <w:color w:val="171717" w:themeColor="background2" w:themeShade="1A"/>
              </w:rPr>
              <w:t xml:space="preserve"> </w:t>
            </w:r>
            <w:proofErr w:type="spellStart"/>
            <w:r w:rsidRPr="002012DE">
              <w:rPr>
                <w:rFonts w:ascii="Times New Roman Tj" w:hAnsi="Times New Roman Tj"/>
                <w:i/>
                <w:iCs/>
                <w:color w:val="171717" w:themeColor="background2" w:themeShade="1A"/>
              </w:rPr>
              <w:t>нафас</w:t>
            </w:r>
            <w:proofErr w:type="spellEnd"/>
          </w:p>
        </w:tc>
        <w:tc>
          <w:tcPr>
            <w:tcW w:w="989" w:type="pct"/>
          </w:tcPr>
          <w:p w14:paraId="17AC66D6" w14:textId="77777777" w:rsidR="008801C7" w:rsidRPr="002012DE" w:rsidRDefault="008801C7" w:rsidP="008801C7">
            <w:pPr>
              <w:pStyle w:val="ad"/>
              <w:rPr>
                <w:rFonts w:ascii="Times New Roman Tj" w:hAnsi="Times New Roman Tj"/>
                <w:i/>
                <w:iCs/>
                <w:color w:val="171717" w:themeColor="background2" w:themeShade="1A"/>
              </w:rPr>
            </w:pPr>
          </w:p>
          <w:p w14:paraId="4BF1F10A" w14:textId="77777777" w:rsidR="004B3698"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14:paraId="1BB8E98C" w14:textId="77777777" w:rsidR="008801C7" w:rsidRPr="00585F19" w:rsidRDefault="008801C7" w:rsidP="008801C7">
            <w:pPr>
              <w:pStyle w:val="ad"/>
              <w:rPr>
                <w:rFonts w:ascii="Times New Roman Tj" w:hAnsi="Times New Roman Tj"/>
                <w:i/>
                <w:iCs/>
                <w:color w:val="171717" w:themeColor="background2" w:themeShade="1A"/>
                <w:lang w:val="tg-Cyrl-TJ"/>
              </w:rPr>
            </w:pPr>
          </w:p>
        </w:tc>
      </w:tr>
      <w:tr w:rsidR="008801C7" w:rsidRPr="002012DE" w14:paraId="523D1E2E" w14:textId="77777777" w:rsidTr="008801C7">
        <w:trPr>
          <w:cantSplit/>
        </w:trPr>
        <w:tc>
          <w:tcPr>
            <w:tcW w:w="381" w:type="pct"/>
            <w:tcBorders>
              <w:left w:val="double" w:sz="4" w:space="0" w:color="auto"/>
            </w:tcBorders>
            <w:vAlign w:val="center"/>
          </w:tcPr>
          <w:p w14:paraId="16B6CC66" w14:textId="77777777"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lastRenderedPageBreak/>
              <w:t>3</w:t>
            </w:r>
          </w:p>
        </w:tc>
        <w:tc>
          <w:tcPr>
            <w:tcW w:w="1750" w:type="pct"/>
            <w:vAlign w:val="center"/>
          </w:tcPr>
          <w:p w14:paraId="7DCC1C46" w14:textId="77777777" w:rsidR="008801C7" w:rsidRPr="002012DE" w:rsidRDefault="004B3698" w:rsidP="008801C7">
            <w:pPr>
              <w:pStyle w:val="ad"/>
              <w:rPr>
                <w:rFonts w:ascii="Times New Roman Tj" w:hAnsi="Times New Roman Tj"/>
                <w:i/>
                <w:iCs/>
                <w:color w:val="171717" w:themeColor="background2" w:themeShade="1A"/>
              </w:rPr>
            </w:pPr>
            <w:proofErr w:type="spellStart"/>
            <w:r w:rsidRPr="002012DE">
              <w:rPr>
                <w:rFonts w:ascii="Times New Roman Tj" w:hAnsi="Times New Roman Tj"/>
                <w:i/>
                <w:iCs/>
                <w:color w:val="171717" w:themeColor="background2" w:themeShade="1A"/>
              </w:rPr>
              <w:t>Гепотит</w:t>
            </w:r>
            <w:proofErr w:type="spellEnd"/>
            <w:r w:rsidRPr="002012DE">
              <w:rPr>
                <w:rFonts w:ascii="Times New Roman Tj" w:hAnsi="Times New Roman Tj"/>
                <w:i/>
                <w:iCs/>
                <w:color w:val="171717" w:themeColor="background2" w:themeShade="1A"/>
              </w:rPr>
              <w:t>(А)-</w:t>
            </w:r>
            <w:proofErr w:type="spellStart"/>
            <w:r w:rsidRPr="002012DE">
              <w:rPr>
                <w:rFonts w:ascii="Times New Roman Tj" w:hAnsi="Times New Roman Tj"/>
                <w:i/>
                <w:iCs/>
                <w:color w:val="171717" w:themeColor="background2" w:themeShade="1A"/>
              </w:rPr>
              <w:t>зардпарвин</w:t>
            </w:r>
            <w:proofErr w:type="spellEnd"/>
          </w:p>
        </w:tc>
        <w:tc>
          <w:tcPr>
            <w:tcW w:w="989" w:type="pct"/>
          </w:tcPr>
          <w:p w14:paraId="1A65A49D" w14:textId="77777777" w:rsidR="004B3698" w:rsidRPr="002012DE" w:rsidRDefault="004B3698" w:rsidP="008801C7">
            <w:pPr>
              <w:pStyle w:val="ad"/>
              <w:rPr>
                <w:rFonts w:ascii="Times New Roman Tj" w:hAnsi="Times New Roman Tj"/>
                <w:i/>
                <w:iCs/>
                <w:color w:val="171717" w:themeColor="background2" w:themeShade="1A"/>
              </w:rPr>
            </w:pPr>
          </w:p>
          <w:p w14:paraId="4868E630" w14:textId="77777777"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14:paraId="7B53A064" w14:textId="77777777" w:rsidR="008801C7" w:rsidRPr="002012DE" w:rsidRDefault="008801C7" w:rsidP="008801C7">
            <w:pPr>
              <w:pStyle w:val="ad"/>
              <w:rPr>
                <w:rFonts w:ascii="Times New Roman Tj" w:hAnsi="Times New Roman Tj"/>
                <w:i/>
                <w:iCs/>
                <w:color w:val="171717" w:themeColor="background2" w:themeShade="1A"/>
              </w:rPr>
            </w:pPr>
          </w:p>
        </w:tc>
      </w:tr>
      <w:tr w:rsidR="008801C7" w:rsidRPr="002012DE" w14:paraId="0CC0B618" w14:textId="77777777" w:rsidTr="008801C7">
        <w:trPr>
          <w:cantSplit/>
        </w:trPr>
        <w:tc>
          <w:tcPr>
            <w:tcW w:w="381" w:type="pct"/>
            <w:tcBorders>
              <w:left w:val="double" w:sz="4" w:space="0" w:color="auto"/>
            </w:tcBorders>
            <w:vAlign w:val="center"/>
          </w:tcPr>
          <w:p w14:paraId="0DBB9C50" w14:textId="77777777"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14:paraId="7168551E" w14:textId="77777777" w:rsidR="008801C7" w:rsidRPr="002012DE" w:rsidRDefault="004B3698" w:rsidP="008801C7">
            <w:pPr>
              <w:pStyle w:val="ad"/>
              <w:rPr>
                <w:rFonts w:ascii="Times New Roman Tj" w:hAnsi="Times New Roman Tj"/>
                <w:i/>
                <w:color w:val="171717" w:themeColor="background2" w:themeShade="1A"/>
              </w:rPr>
            </w:pPr>
            <w:proofErr w:type="spellStart"/>
            <w:proofErr w:type="gramStart"/>
            <w:r w:rsidRPr="002012DE">
              <w:rPr>
                <w:rFonts w:ascii="Times New Roman Tj" w:hAnsi="Times New Roman Tj"/>
                <w:i/>
                <w:color w:val="171717" w:themeColor="background2" w:themeShade="1A"/>
              </w:rPr>
              <w:t>Бемории</w:t>
            </w:r>
            <w:proofErr w:type="spellEnd"/>
            <w:r w:rsidRPr="002012DE">
              <w:rPr>
                <w:rFonts w:ascii="Times New Roman Tj" w:hAnsi="Times New Roman Tj"/>
                <w:i/>
                <w:color w:val="171717" w:themeColor="background2" w:themeShade="1A"/>
              </w:rPr>
              <w:t xml:space="preserve">  сил</w:t>
            </w:r>
            <w:proofErr w:type="gramEnd"/>
          </w:p>
        </w:tc>
        <w:tc>
          <w:tcPr>
            <w:tcW w:w="989" w:type="pct"/>
          </w:tcPr>
          <w:p w14:paraId="4A96589C" w14:textId="77777777" w:rsidR="008801C7" w:rsidRPr="000B5AE1" w:rsidRDefault="000B5AE1"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14:paraId="04D22421" w14:textId="77777777" w:rsidR="008801C7" w:rsidRPr="002012DE" w:rsidRDefault="008801C7" w:rsidP="008801C7">
            <w:pPr>
              <w:pStyle w:val="ad"/>
              <w:rPr>
                <w:rFonts w:ascii="Times New Roman Tj" w:hAnsi="Times New Roman Tj"/>
                <w:i/>
                <w:color w:val="171717" w:themeColor="background2" w:themeShade="1A"/>
              </w:rPr>
            </w:pPr>
          </w:p>
        </w:tc>
      </w:tr>
      <w:tr w:rsidR="008801C7" w:rsidRPr="002012DE" w14:paraId="7BC977F4" w14:textId="77777777" w:rsidTr="008801C7">
        <w:trPr>
          <w:cantSplit/>
        </w:trPr>
        <w:tc>
          <w:tcPr>
            <w:tcW w:w="381" w:type="pct"/>
            <w:tcBorders>
              <w:left w:val="double" w:sz="4" w:space="0" w:color="auto"/>
              <w:bottom w:val="double" w:sz="4" w:space="0" w:color="auto"/>
            </w:tcBorders>
            <w:vAlign w:val="center"/>
          </w:tcPr>
          <w:p w14:paraId="581681B9" w14:textId="77777777"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14:paraId="727B693A" w14:textId="77777777" w:rsidR="008801C7" w:rsidRPr="002012DE" w:rsidRDefault="008801C7" w:rsidP="008801C7">
            <w:pPr>
              <w:pStyle w:val="ad"/>
              <w:rPr>
                <w:rFonts w:ascii="Times New Roman Tj" w:hAnsi="Times New Roman Tj"/>
                <w:i/>
                <w:color w:val="171717" w:themeColor="background2" w:themeShade="1A"/>
              </w:rPr>
            </w:pPr>
            <w:proofErr w:type="spellStart"/>
            <w:r w:rsidRPr="002012DE">
              <w:rPr>
                <w:rFonts w:ascii="Times New Roman Tj" w:hAnsi="Times New Roman Tj"/>
                <w:i/>
                <w:color w:val="171717" w:themeColor="background2" w:themeShade="1A"/>
              </w:rPr>
              <w:t>Каронавирус</w:t>
            </w:r>
            <w:proofErr w:type="spellEnd"/>
            <w:r w:rsidRPr="002012DE">
              <w:rPr>
                <w:rFonts w:ascii="Times New Roman Tj" w:hAnsi="Times New Roman Tj"/>
                <w:i/>
                <w:color w:val="171717" w:themeColor="background2" w:themeShade="1A"/>
              </w:rPr>
              <w:t xml:space="preserve"> </w:t>
            </w:r>
          </w:p>
        </w:tc>
        <w:tc>
          <w:tcPr>
            <w:tcW w:w="989" w:type="pct"/>
            <w:tcBorders>
              <w:bottom w:val="double" w:sz="4" w:space="0" w:color="auto"/>
            </w:tcBorders>
          </w:tcPr>
          <w:p w14:paraId="0380B9CE" w14:textId="77777777" w:rsidR="008D4855" w:rsidRPr="002012DE" w:rsidRDefault="008D4855" w:rsidP="008801C7">
            <w:pPr>
              <w:pStyle w:val="ad"/>
              <w:rPr>
                <w:rFonts w:ascii="Times New Roman Tj" w:hAnsi="Times New Roman Tj"/>
                <w:i/>
                <w:color w:val="171717" w:themeColor="background2" w:themeShade="1A"/>
              </w:rPr>
            </w:pPr>
          </w:p>
          <w:p w14:paraId="7C64BE51" w14:textId="77777777"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14:paraId="3FE62941" w14:textId="77777777" w:rsidR="008801C7" w:rsidRPr="002012DE" w:rsidRDefault="008801C7" w:rsidP="008801C7">
            <w:pPr>
              <w:pStyle w:val="ad"/>
              <w:rPr>
                <w:rFonts w:ascii="Times New Roman Tj" w:hAnsi="Times New Roman Tj"/>
                <w:i/>
                <w:color w:val="171717" w:themeColor="background2" w:themeShade="1A"/>
                <w:lang w:val="tg-Cyrl-TJ"/>
              </w:rPr>
            </w:pPr>
          </w:p>
        </w:tc>
      </w:tr>
    </w:tbl>
    <w:p w14:paraId="7B0BC792" w14:textId="77777777" w:rsidR="00007D50" w:rsidRPr="002012DE" w:rsidRDefault="00007D50" w:rsidP="00007D50">
      <w:pPr>
        <w:pStyle w:val="a5"/>
        <w:spacing w:line="240" w:lineRule="auto"/>
        <w:rPr>
          <w:color w:val="171717" w:themeColor="background2" w:themeShade="1A"/>
          <w:sz w:val="24"/>
          <w:szCs w:val="24"/>
        </w:rPr>
      </w:pPr>
    </w:p>
    <w:p w14:paraId="0DF416AA" w14:textId="77777777"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proofErr w:type="spellStart"/>
      <w:r w:rsidRPr="002012DE">
        <w:rPr>
          <w:color w:val="171717" w:themeColor="background2" w:themeShade="1A"/>
          <w:sz w:val="24"/>
          <w:szCs w:val="24"/>
        </w:rPr>
        <w:t>Мавҷудияти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табақаи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осебпазири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аҳолӣ</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хонаводаҳое</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ки</w:t>
      </w:r>
      <w:proofErr w:type="spellEnd"/>
      <w:r w:rsidRPr="002012DE">
        <w:rPr>
          <w:color w:val="171717" w:themeColor="background2" w:themeShade="1A"/>
          <w:sz w:val="24"/>
          <w:szCs w:val="24"/>
        </w:rPr>
        <w:t xml:space="preserve"> ба </w:t>
      </w:r>
      <w:proofErr w:type="spellStart"/>
      <w:r w:rsidRPr="002012DE">
        <w:rPr>
          <w:color w:val="171717" w:themeColor="background2" w:themeShade="1A"/>
          <w:sz w:val="24"/>
          <w:szCs w:val="24"/>
        </w:rPr>
        <w:t>онҳо</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занон</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сарварӣ</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мекунанд</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оилаҳои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серфарзанд</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ки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кӯдакони</w:t>
      </w:r>
      <w:proofErr w:type="spellEnd"/>
      <w:r w:rsidRPr="002012DE">
        <w:rPr>
          <w:color w:val="171717" w:themeColor="background2" w:themeShade="1A"/>
          <w:sz w:val="24"/>
          <w:szCs w:val="24"/>
        </w:rPr>
        <w:t xml:space="preserve"> то 14-соларо </w:t>
      </w:r>
      <w:proofErr w:type="spellStart"/>
      <w:r w:rsidRPr="002012DE">
        <w:rPr>
          <w:color w:val="171717" w:themeColor="background2" w:themeShade="1A"/>
          <w:sz w:val="24"/>
          <w:szCs w:val="24"/>
        </w:rPr>
        <w:t>тарбия</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мекунанд</w:t>
      </w:r>
      <w:proofErr w:type="spellEnd"/>
      <w:r w:rsidRPr="002012DE">
        <w:rPr>
          <w:color w:val="171717" w:themeColor="background2" w:themeShade="1A"/>
          <w:sz w:val="24"/>
          <w:szCs w:val="24"/>
        </w:rPr>
        <w:t>;</w:t>
      </w:r>
      <w:r w:rsidR="00007D50" w:rsidRPr="002012DE">
        <w:rPr>
          <w:color w:val="171717" w:themeColor="background2" w:themeShade="1A"/>
          <w:sz w:val="24"/>
          <w:szCs w:val="24"/>
        </w:rPr>
        <w:t xml:space="preserve"> (</w:t>
      </w:r>
      <w:proofErr w:type="spellStart"/>
      <w:r w:rsidRPr="002012DE">
        <w:rPr>
          <w:color w:val="171717" w:themeColor="background2" w:themeShade="1A"/>
          <w:sz w:val="24"/>
          <w:szCs w:val="24"/>
        </w:rPr>
        <w:t>Маълумоте</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ки</w:t>
      </w:r>
      <w:proofErr w:type="spellEnd"/>
      <w:r w:rsidRPr="002012DE">
        <w:rPr>
          <w:color w:val="171717" w:themeColor="background2" w:themeShade="1A"/>
          <w:sz w:val="24"/>
          <w:szCs w:val="24"/>
        </w:rPr>
        <w:t xml:space="preserve"> аз </w:t>
      </w:r>
      <w:proofErr w:type="spellStart"/>
      <w:r w:rsidRPr="002012DE">
        <w:rPr>
          <w:color w:val="171717" w:themeColor="background2" w:themeShade="1A"/>
          <w:sz w:val="24"/>
          <w:szCs w:val="24"/>
        </w:rPr>
        <w:t>ҷамоат</w:t>
      </w:r>
      <w:proofErr w:type="spellEnd"/>
      <w:r w:rsidRPr="002012DE">
        <w:rPr>
          <w:color w:val="171717" w:themeColor="background2" w:themeShade="1A"/>
          <w:sz w:val="24"/>
          <w:szCs w:val="24"/>
        </w:rPr>
        <w:t xml:space="preserve"> дар </w:t>
      </w:r>
      <w:proofErr w:type="spellStart"/>
      <w:r w:rsidRPr="002012DE">
        <w:rPr>
          <w:color w:val="171717" w:themeColor="background2" w:themeShade="1A"/>
          <w:sz w:val="24"/>
          <w:szCs w:val="24"/>
        </w:rPr>
        <w:t>бораи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гурӯҳҳои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осебпазир</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гирифта</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шудааст</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бо</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нишон</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додани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манбаи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даромади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онҳо</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тавсиф</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кунед</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Сифати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хизматрасоние</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ки</w:t>
      </w:r>
      <w:proofErr w:type="spellEnd"/>
      <w:r w:rsidRPr="002012DE">
        <w:rPr>
          <w:color w:val="171717" w:themeColor="background2" w:themeShade="1A"/>
          <w:sz w:val="24"/>
          <w:szCs w:val="24"/>
        </w:rPr>
        <w:t xml:space="preserve"> аз </w:t>
      </w:r>
      <w:proofErr w:type="spellStart"/>
      <w:r w:rsidRPr="002012DE">
        <w:rPr>
          <w:color w:val="171717" w:themeColor="background2" w:themeShade="1A"/>
          <w:sz w:val="24"/>
          <w:szCs w:val="24"/>
        </w:rPr>
        <w:t>ҷониби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давлат</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расонида</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мешавад</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Барои</w:t>
      </w:r>
      <w:proofErr w:type="spellEnd"/>
      <w:r w:rsidRPr="002012DE">
        <w:rPr>
          <w:color w:val="171717" w:themeColor="background2" w:themeShade="1A"/>
          <w:sz w:val="24"/>
          <w:szCs w:val="24"/>
        </w:rPr>
        <w:t xml:space="preserve"> ин </w:t>
      </w:r>
      <w:proofErr w:type="spellStart"/>
      <w:r w:rsidRPr="002012DE">
        <w:rPr>
          <w:color w:val="171717" w:themeColor="background2" w:themeShade="1A"/>
          <w:sz w:val="24"/>
          <w:szCs w:val="24"/>
        </w:rPr>
        <w:t>аҳолӣ</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маълумотҳои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оморӣ</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пешниҳод</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кунед</w:t>
      </w:r>
      <w:proofErr w:type="spellEnd"/>
      <w:r w:rsidRPr="002012DE">
        <w:rPr>
          <w:color w:val="171717" w:themeColor="background2" w:themeShade="1A"/>
          <w:sz w:val="24"/>
          <w:szCs w:val="24"/>
        </w:rPr>
        <w:t>.</w:t>
      </w:r>
      <w:r w:rsidR="00007D50" w:rsidRPr="002012DE">
        <w:rPr>
          <w:color w:val="171717" w:themeColor="background2" w:themeShade="1A"/>
          <w:sz w:val="24"/>
          <w:szCs w:val="24"/>
        </w:rPr>
        <w:t>).</w:t>
      </w:r>
    </w:p>
    <w:p w14:paraId="68163D84" w14:textId="77777777"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firstRow="1" w:lastRow="0" w:firstColumn="1" w:lastColumn="0" w:noHBand="0" w:noVBand="1"/>
      </w:tblPr>
      <w:tblGrid>
        <w:gridCol w:w="576"/>
        <w:gridCol w:w="3517"/>
        <w:gridCol w:w="1074"/>
        <w:gridCol w:w="2092"/>
        <w:gridCol w:w="2347"/>
      </w:tblGrid>
      <w:tr w:rsidR="0073435C" w:rsidRPr="002012DE" w14:paraId="034E5520" w14:textId="77777777" w:rsidTr="002012DE">
        <w:tc>
          <w:tcPr>
            <w:tcW w:w="534" w:type="dxa"/>
            <w:shd w:val="clear" w:color="auto" w:fill="FFFFFF" w:themeFill="background1"/>
          </w:tcPr>
          <w:p w14:paraId="3842CEEA" w14:textId="77777777"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14:paraId="7608B84D" w14:textId="77777777"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14:paraId="4793653F" w14:textId="77777777" w:rsidR="0073435C" w:rsidRPr="00C04091" w:rsidRDefault="0073435C" w:rsidP="00326361">
            <w:pPr>
              <w:pStyle w:val="ad"/>
              <w:rPr>
                <w:rFonts w:ascii="Times New Roman" w:hAnsi="Times New Roman" w:cs="Times New Roman"/>
                <w:i/>
                <w:color w:val="171717" w:themeColor="background2" w:themeShade="1A"/>
                <w:sz w:val="24"/>
                <w:szCs w:val="24"/>
                <w:lang w:val="tg-Cyrl-TJ"/>
              </w:rPr>
            </w:pPr>
          </w:p>
          <w:p w14:paraId="7CA004B7" w14:textId="77777777"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          Гурӯ</w:t>
            </w:r>
            <w:r w:rsidR="00C954CE" w:rsidRPr="00C04091">
              <w:rPr>
                <w:rFonts w:ascii="Times New Roman" w:hAnsi="Times New Roman" w:cs="Times New Roman"/>
                <w:i/>
                <w:color w:val="171717" w:themeColor="background2" w:themeShade="1A"/>
                <w:sz w:val="24"/>
                <w:szCs w:val="24"/>
                <w:lang w:val="tg-Cyrl-TJ"/>
              </w:rPr>
              <w:t>ҳҳ</w:t>
            </w:r>
            <w:r w:rsidR="0073435C" w:rsidRPr="00C04091">
              <w:rPr>
                <w:rFonts w:ascii="Times New Roman" w:hAnsi="Times New Roman" w:cs="Times New Roman"/>
                <w:i/>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14:paraId="21E1D0BA" w14:textId="77777777"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14:paraId="6F1126F1" w14:textId="77777777" w:rsidR="0073435C" w:rsidRPr="00C04091" w:rsidRDefault="0073435C" w:rsidP="00326361">
            <w:pPr>
              <w:spacing w:after="160" w:line="259" w:lineRule="auto"/>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Манба</w:t>
            </w:r>
            <w:r w:rsidR="00C954CE" w:rsidRPr="00C04091">
              <w:rPr>
                <w:rFonts w:ascii="Times New Roman" w:hAnsi="Times New Roman" w:cs="Times New Roman"/>
                <w:i/>
                <w:color w:val="171717" w:themeColor="background2" w:themeShade="1A"/>
                <w:sz w:val="24"/>
                <w:szCs w:val="24"/>
                <w:lang w:val="tg-Cyrl-TJ"/>
              </w:rPr>
              <w:t>ҳ</w:t>
            </w:r>
            <w:r w:rsidRPr="00C04091">
              <w:rPr>
                <w:rFonts w:ascii="Times New Roman" w:hAnsi="Times New Roman" w:cs="Times New Roman"/>
                <w:i/>
                <w:color w:val="171717" w:themeColor="background2" w:themeShade="1A"/>
                <w:sz w:val="24"/>
                <w:szCs w:val="24"/>
                <w:lang w:val="tg-Cyrl-TJ"/>
              </w:rPr>
              <w:t>ои даромад</w:t>
            </w:r>
          </w:p>
          <w:p w14:paraId="000FCE4F" w14:textId="77777777" w:rsidR="0073435C" w:rsidRPr="00C04091" w:rsidRDefault="0073435C" w:rsidP="00326361">
            <w:pPr>
              <w:pStyle w:val="ad"/>
              <w:jc w:val="center"/>
              <w:rPr>
                <w:rFonts w:ascii="Times New Roman" w:hAnsi="Times New Roman" w:cs="Times New Roman"/>
                <w:i/>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14:paraId="796A6FC2" w14:textId="77777777" w:rsidR="0073435C" w:rsidRPr="004B6910" w:rsidRDefault="0073435C" w:rsidP="004B6910">
            <w:pPr>
              <w:pStyle w:val="ad"/>
              <w:rPr>
                <w:rFonts w:ascii="Times New Roman" w:hAnsi="Times New Roman" w:cs="Times New Roman"/>
                <w:i/>
                <w:color w:val="171717" w:themeColor="background2" w:themeShade="1A"/>
                <w:sz w:val="24"/>
                <w:szCs w:val="24"/>
                <w:lang w:val="tg-Cyrl-TJ"/>
              </w:rPr>
            </w:pPr>
            <w:r w:rsidRPr="004B6910">
              <w:rPr>
                <w:rFonts w:ascii="Times New Roman" w:hAnsi="Times New Roman" w:cs="Times New Roman"/>
                <w:i/>
                <w:color w:val="171717" w:themeColor="background2" w:themeShade="1A"/>
                <w:sz w:val="24"/>
                <w:szCs w:val="24"/>
                <w:lang w:val="tg-Cyrl-TJ"/>
              </w:rPr>
              <w:t>Хизматрасони</w:t>
            </w:r>
            <w:r w:rsidR="00C954CE" w:rsidRPr="004B6910">
              <w:rPr>
                <w:rFonts w:ascii="Times New Roman" w:hAnsi="Times New Roman" w:cs="Times New Roman"/>
                <w:i/>
                <w:color w:val="171717" w:themeColor="background2" w:themeShade="1A"/>
                <w:sz w:val="24"/>
                <w:szCs w:val="24"/>
                <w:lang w:val="tg-Cyrl-TJ"/>
              </w:rPr>
              <w:t>ҳ</w:t>
            </w:r>
            <w:r w:rsidRPr="004B6910">
              <w:rPr>
                <w:rFonts w:ascii="Times New Roman" w:hAnsi="Times New Roman" w:cs="Times New Roman"/>
                <w:i/>
                <w:color w:val="171717" w:themeColor="background2" w:themeShade="1A"/>
                <w:sz w:val="24"/>
                <w:szCs w:val="24"/>
                <w:lang w:val="tg-Cyrl-TJ"/>
              </w:rPr>
              <w:t>ои давлат</w:t>
            </w:r>
            <w:r w:rsidR="00C954CE" w:rsidRPr="004B6910">
              <w:rPr>
                <w:rFonts w:ascii="Times New Roman" w:hAnsi="Times New Roman" w:cs="Times New Roman"/>
                <w:i/>
                <w:color w:val="171717" w:themeColor="background2" w:themeShade="1A"/>
                <w:sz w:val="24"/>
                <w:szCs w:val="24"/>
                <w:lang w:val="tg-Cyrl-TJ"/>
              </w:rPr>
              <w:t>ӣ</w:t>
            </w:r>
            <w:r w:rsidRPr="004B6910">
              <w:rPr>
                <w:rFonts w:ascii="Times New Roman" w:hAnsi="Times New Roman" w:cs="Times New Roman"/>
                <w:i/>
                <w:color w:val="171717" w:themeColor="background2" w:themeShade="1A"/>
                <w:sz w:val="24"/>
                <w:szCs w:val="24"/>
                <w:lang w:val="tg-Cyrl-TJ"/>
              </w:rPr>
              <w:t>:</w:t>
            </w:r>
          </w:p>
        </w:tc>
      </w:tr>
      <w:tr w:rsidR="0073435C" w:rsidRPr="002012DE" w14:paraId="29A428BF" w14:textId="77777777" w:rsidTr="0073435C">
        <w:tc>
          <w:tcPr>
            <w:tcW w:w="534" w:type="dxa"/>
          </w:tcPr>
          <w:p w14:paraId="6F24603F" w14:textId="77777777"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1</w:t>
            </w:r>
          </w:p>
        </w:tc>
        <w:tc>
          <w:tcPr>
            <w:tcW w:w="3543" w:type="dxa"/>
            <w:tcBorders>
              <w:right w:val="single" w:sz="4" w:space="0" w:color="auto"/>
            </w:tcBorders>
          </w:tcPr>
          <w:p w14:paraId="618D56DC" w14:textId="77777777"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73435C" w:rsidRPr="00C04091">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14:paraId="064A1E27" w14:textId="77777777" w:rsidR="0073435C" w:rsidRPr="00C04091" w:rsidRDefault="00065C47" w:rsidP="00326361">
            <w:pPr>
              <w:pStyle w:val="ad"/>
              <w:jc w:val="center"/>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91</w:t>
            </w:r>
          </w:p>
        </w:tc>
        <w:tc>
          <w:tcPr>
            <w:tcW w:w="2103" w:type="dxa"/>
            <w:tcBorders>
              <w:left w:val="single" w:sz="4" w:space="0" w:color="auto"/>
              <w:right w:val="single" w:sz="4" w:space="0" w:color="auto"/>
            </w:tcBorders>
          </w:tcPr>
          <w:p w14:paraId="647364AE" w14:textId="77777777"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Корҳ</w:t>
            </w:r>
            <w:r w:rsidR="0073435C" w:rsidRPr="00C04091">
              <w:rPr>
                <w:rFonts w:ascii="Times New Roman" w:hAnsi="Times New Roman" w:cs="Times New Roman"/>
                <w:i/>
                <w:color w:val="171717" w:themeColor="background2" w:themeShade="1A"/>
                <w:sz w:val="24"/>
                <w:szCs w:val="24"/>
                <w:lang w:val="tg-Cyrl-TJ"/>
              </w:rPr>
              <w:t>ои</w:t>
            </w:r>
          </w:p>
          <w:p w14:paraId="39EA4EFD" w14:textId="77777777"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мавсимӣ</w:t>
            </w:r>
          </w:p>
        </w:tc>
        <w:tc>
          <w:tcPr>
            <w:tcW w:w="2351" w:type="dxa"/>
            <w:tcBorders>
              <w:left w:val="single" w:sz="4" w:space="0" w:color="auto"/>
            </w:tcBorders>
          </w:tcPr>
          <w:p w14:paraId="6CE50956" w14:textId="77777777" w:rsidR="0073435C" w:rsidRPr="00C04091" w:rsidRDefault="004B6910" w:rsidP="00326361">
            <w:pPr>
              <w:pStyle w:val="ad"/>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Кӯ</w:t>
            </w:r>
            <w:r w:rsidR="009E60E0" w:rsidRPr="00C04091">
              <w:rPr>
                <w:rFonts w:ascii="Times New Roman" w:hAnsi="Times New Roman" w:cs="Times New Roman"/>
                <w:i/>
                <w:color w:val="171717" w:themeColor="background2" w:themeShade="1A"/>
                <w:sz w:val="24"/>
                <w:szCs w:val="24"/>
                <w:lang w:val="tg-Cyrl-TJ"/>
              </w:rPr>
              <w:t>маки унвонии иҷтимоӣ</w:t>
            </w:r>
          </w:p>
        </w:tc>
      </w:tr>
      <w:tr w:rsidR="0073435C" w:rsidRPr="002012DE" w14:paraId="2DAADEE7" w14:textId="77777777" w:rsidTr="0073435C">
        <w:tc>
          <w:tcPr>
            <w:tcW w:w="534" w:type="dxa"/>
          </w:tcPr>
          <w:p w14:paraId="19BBEEA5" w14:textId="77777777"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w:t>
            </w:r>
          </w:p>
        </w:tc>
        <w:tc>
          <w:tcPr>
            <w:tcW w:w="3543" w:type="dxa"/>
            <w:tcBorders>
              <w:right w:val="single" w:sz="4" w:space="0" w:color="auto"/>
            </w:tcBorders>
          </w:tcPr>
          <w:p w14:paraId="59BEFFD0" w14:textId="77777777"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Оилаҳо</w:t>
            </w:r>
            <w:r w:rsidR="0073435C" w:rsidRPr="00C04091">
              <w:rPr>
                <w:rFonts w:ascii="Times New Roman" w:hAnsi="Times New Roman" w:cs="Times New Roman"/>
                <w:i/>
                <w:color w:val="171717" w:themeColor="background2" w:themeShade="1A"/>
                <w:sz w:val="24"/>
                <w:szCs w:val="24"/>
                <w:lang w:val="tg-Cyrl-TJ"/>
              </w:rPr>
              <w:t>е,</w:t>
            </w:r>
            <w:r w:rsidR="004B6910">
              <w:rPr>
                <w:rFonts w:ascii="Times New Roman" w:hAnsi="Times New Roman" w:cs="Times New Roman"/>
                <w:i/>
                <w:color w:val="171717" w:themeColor="background2" w:themeShade="1A"/>
                <w:sz w:val="24"/>
                <w:szCs w:val="24"/>
                <w:lang w:val="tg-Cyrl-TJ"/>
              </w:rPr>
              <w:t xml:space="preserve"> </w:t>
            </w:r>
            <w:r w:rsidR="0073435C" w:rsidRPr="00C04091">
              <w:rPr>
                <w:rFonts w:ascii="Times New Roman" w:hAnsi="Times New Roman" w:cs="Times New Roman"/>
                <w:i/>
                <w:color w:val="171717" w:themeColor="background2" w:themeShade="1A"/>
                <w:sz w:val="24"/>
                <w:szCs w:val="24"/>
                <w:lang w:val="tg-Cyrl-TJ"/>
              </w:rPr>
              <w:t>ки сардорашон зан аст</w:t>
            </w:r>
          </w:p>
        </w:tc>
        <w:tc>
          <w:tcPr>
            <w:tcW w:w="1075" w:type="dxa"/>
            <w:tcBorders>
              <w:right w:val="single" w:sz="4" w:space="0" w:color="auto"/>
            </w:tcBorders>
          </w:tcPr>
          <w:p w14:paraId="0F68C088" w14:textId="77777777" w:rsidR="0073435C" w:rsidRPr="00C04091" w:rsidRDefault="00603D3F" w:rsidP="00326361">
            <w:pPr>
              <w:pStyle w:val="ad"/>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22</w:t>
            </w:r>
          </w:p>
        </w:tc>
        <w:tc>
          <w:tcPr>
            <w:tcW w:w="2103" w:type="dxa"/>
            <w:tcBorders>
              <w:left w:val="single" w:sz="4" w:space="0" w:color="auto"/>
              <w:right w:val="single" w:sz="4" w:space="0" w:color="auto"/>
            </w:tcBorders>
          </w:tcPr>
          <w:p w14:paraId="40AEDF72" w14:textId="77777777"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14:paraId="0FBF018B" w14:textId="77777777"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r w:rsidR="0073435C" w:rsidRPr="002012DE" w14:paraId="7328160F" w14:textId="77777777" w:rsidTr="0073435C">
        <w:tc>
          <w:tcPr>
            <w:tcW w:w="534" w:type="dxa"/>
          </w:tcPr>
          <w:p w14:paraId="0F36209C" w14:textId="77777777" w:rsidR="0073435C" w:rsidRPr="00C04091" w:rsidRDefault="0073435C"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3</w:t>
            </w:r>
          </w:p>
        </w:tc>
        <w:tc>
          <w:tcPr>
            <w:tcW w:w="3543" w:type="dxa"/>
            <w:tcBorders>
              <w:right w:val="single" w:sz="4" w:space="0" w:color="auto"/>
            </w:tcBorders>
          </w:tcPr>
          <w:p w14:paraId="2A8DA83C" w14:textId="77777777" w:rsidR="0073435C" w:rsidRPr="00C04091" w:rsidRDefault="00C954CE"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Оилаҳ</w:t>
            </w:r>
            <w:r w:rsidR="00D365E9" w:rsidRPr="00C04091">
              <w:rPr>
                <w:rFonts w:ascii="Times New Roman" w:hAnsi="Times New Roman" w:cs="Times New Roman"/>
                <w:i/>
                <w:color w:val="171717" w:themeColor="background2" w:themeShade="1A"/>
                <w:sz w:val="24"/>
                <w:szCs w:val="24"/>
                <w:lang w:val="tg-Cyrl-TJ"/>
              </w:rPr>
              <w:t>ое,</w:t>
            </w:r>
            <w:r w:rsidR="004B6910">
              <w:rPr>
                <w:rFonts w:ascii="Times New Roman" w:hAnsi="Times New Roman" w:cs="Times New Roman"/>
                <w:i/>
                <w:color w:val="171717" w:themeColor="background2" w:themeShade="1A"/>
                <w:sz w:val="24"/>
                <w:szCs w:val="24"/>
                <w:lang w:val="tg-Cyrl-TJ"/>
              </w:rPr>
              <w:t xml:space="preserve"> </w:t>
            </w:r>
            <w:r w:rsidR="00D365E9" w:rsidRPr="00C04091">
              <w:rPr>
                <w:rFonts w:ascii="Times New Roman" w:hAnsi="Times New Roman" w:cs="Times New Roman"/>
                <w:i/>
                <w:color w:val="171717" w:themeColor="background2" w:themeShade="1A"/>
                <w:sz w:val="24"/>
                <w:szCs w:val="24"/>
                <w:lang w:val="tg-Cyrl-TJ"/>
              </w:rPr>
              <w:t>ки  маъюб д</w:t>
            </w:r>
            <w:r w:rsidR="0073435C" w:rsidRPr="00C04091">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14:paraId="177BDC0B" w14:textId="77777777" w:rsidR="0073435C" w:rsidRPr="00C04091" w:rsidRDefault="00603D3F" w:rsidP="00326361">
            <w:pPr>
              <w:pStyle w:val="ad"/>
              <w:jc w:val="center"/>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9</w:t>
            </w:r>
          </w:p>
          <w:p w14:paraId="05B54819" w14:textId="77777777" w:rsidR="004B3698" w:rsidRPr="00C04091" w:rsidRDefault="004B3698" w:rsidP="00326361">
            <w:pPr>
              <w:pStyle w:val="ad"/>
              <w:jc w:val="center"/>
              <w:rPr>
                <w:rFonts w:ascii="Times New Roman" w:hAnsi="Times New Roman"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14:paraId="169BA01B" w14:textId="77777777"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 xml:space="preserve">     нафақ</w:t>
            </w:r>
            <w:r w:rsidR="0073435C" w:rsidRPr="00C04091">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14:paraId="6B59E80C" w14:textId="77777777" w:rsidR="0073435C" w:rsidRPr="00C04091" w:rsidRDefault="009E60E0" w:rsidP="00326361">
            <w:pPr>
              <w:pStyle w:val="ad"/>
              <w:rPr>
                <w:rFonts w:ascii="Times New Roman" w:hAnsi="Times New Roman" w:cs="Times New Roman"/>
                <w:i/>
                <w:color w:val="171717" w:themeColor="background2" w:themeShade="1A"/>
                <w:sz w:val="24"/>
                <w:szCs w:val="24"/>
                <w:lang w:val="tg-Cyrl-TJ"/>
              </w:rPr>
            </w:pPr>
            <w:r w:rsidRPr="00C04091">
              <w:rPr>
                <w:rFonts w:ascii="Times New Roman" w:hAnsi="Times New Roman" w:cs="Times New Roman"/>
                <w:i/>
                <w:color w:val="171717" w:themeColor="background2" w:themeShade="1A"/>
                <w:sz w:val="24"/>
                <w:szCs w:val="24"/>
                <w:lang w:val="tg-Cyrl-TJ"/>
              </w:rPr>
              <w:t>Таъмини нафақ</w:t>
            </w:r>
            <w:r w:rsidR="0073435C" w:rsidRPr="00C04091">
              <w:rPr>
                <w:rFonts w:ascii="Times New Roman" w:hAnsi="Times New Roman" w:cs="Times New Roman"/>
                <w:i/>
                <w:color w:val="171717" w:themeColor="background2" w:themeShade="1A"/>
                <w:sz w:val="24"/>
                <w:szCs w:val="24"/>
                <w:lang w:val="tg-Cyrl-TJ"/>
              </w:rPr>
              <w:t>а</w:t>
            </w:r>
          </w:p>
        </w:tc>
      </w:tr>
    </w:tbl>
    <w:p w14:paraId="63E32779" w14:textId="77777777" w:rsidR="00007D50" w:rsidRPr="002012DE" w:rsidRDefault="00007D50" w:rsidP="00C4478F">
      <w:pPr>
        <w:pStyle w:val="a5"/>
        <w:spacing w:line="240" w:lineRule="auto"/>
        <w:ind w:left="720"/>
        <w:jc w:val="both"/>
        <w:rPr>
          <w:color w:val="171717" w:themeColor="background2" w:themeShade="1A"/>
          <w:sz w:val="24"/>
          <w:szCs w:val="24"/>
        </w:rPr>
      </w:pPr>
    </w:p>
    <w:p w14:paraId="1C6E27B3" w14:textId="77777777" w:rsidR="0073435C" w:rsidRPr="002012DE" w:rsidRDefault="0073435C" w:rsidP="00C4478F">
      <w:pPr>
        <w:pStyle w:val="a5"/>
        <w:spacing w:line="240" w:lineRule="auto"/>
        <w:ind w:left="720"/>
        <w:jc w:val="both"/>
        <w:rPr>
          <w:color w:val="171717" w:themeColor="background2" w:themeShade="1A"/>
          <w:sz w:val="24"/>
          <w:szCs w:val="24"/>
        </w:rPr>
      </w:pPr>
    </w:p>
    <w:p w14:paraId="48F5B03B" w14:textId="77777777"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proofErr w:type="spellStart"/>
      <w:r w:rsidRPr="002012DE">
        <w:rPr>
          <w:color w:val="171717" w:themeColor="background2" w:themeShade="1A"/>
          <w:sz w:val="24"/>
          <w:szCs w:val="24"/>
        </w:rPr>
        <w:t>Шуғл</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манбаъҳо</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ва</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сатҳи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даромади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аҳолӣ</w:t>
      </w:r>
      <w:proofErr w:type="spellEnd"/>
      <w:r w:rsidRPr="002012DE">
        <w:rPr>
          <w:color w:val="171717" w:themeColor="background2" w:themeShade="1A"/>
          <w:sz w:val="24"/>
          <w:szCs w:val="24"/>
        </w:rPr>
        <w:t>;</w:t>
      </w:r>
      <w:r w:rsidR="004B6910">
        <w:rPr>
          <w:color w:val="171717" w:themeColor="background2" w:themeShade="1A"/>
          <w:sz w:val="24"/>
          <w:szCs w:val="24"/>
          <w:lang w:val="tg-Cyrl-TJ"/>
        </w:rPr>
        <w:t xml:space="preserve"> </w:t>
      </w:r>
      <w:r w:rsidR="00007D50" w:rsidRPr="002012DE">
        <w:rPr>
          <w:color w:val="171717" w:themeColor="background2" w:themeShade="1A"/>
          <w:sz w:val="24"/>
          <w:szCs w:val="24"/>
        </w:rPr>
        <w:t>(</w:t>
      </w:r>
      <w:proofErr w:type="spellStart"/>
      <w:r w:rsidRPr="002012DE">
        <w:rPr>
          <w:color w:val="171717" w:themeColor="background2" w:themeShade="1A"/>
          <w:sz w:val="24"/>
          <w:szCs w:val="24"/>
        </w:rPr>
        <w:t>Маълумотро</w:t>
      </w:r>
      <w:proofErr w:type="spellEnd"/>
      <w:r w:rsidRPr="002012DE">
        <w:rPr>
          <w:color w:val="171717" w:themeColor="background2" w:themeShade="1A"/>
          <w:sz w:val="24"/>
          <w:szCs w:val="24"/>
        </w:rPr>
        <w:t xml:space="preserve"> дар </w:t>
      </w:r>
      <w:proofErr w:type="spellStart"/>
      <w:r w:rsidRPr="002012DE">
        <w:rPr>
          <w:color w:val="171717" w:themeColor="background2" w:themeShade="1A"/>
          <w:sz w:val="24"/>
          <w:szCs w:val="24"/>
        </w:rPr>
        <w:t>бораи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сатҳи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шуғл</w:t>
      </w:r>
      <w:proofErr w:type="spellEnd"/>
      <w:r w:rsidRPr="002012DE">
        <w:rPr>
          <w:color w:val="171717" w:themeColor="background2" w:themeShade="1A"/>
          <w:sz w:val="24"/>
          <w:szCs w:val="24"/>
        </w:rPr>
        <w:t xml:space="preserve"> аз </w:t>
      </w:r>
      <w:proofErr w:type="spellStart"/>
      <w:r w:rsidRPr="002012DE">
        <w:rPr>
          <w:color w:val="171717" w:themeColor="background2" w:themeShade="1A"/>
          <w:sz w:val="24"/>
          <w:szCs w:val="24"/>
        </w:rPr>
        <w:t>рӯи</w:t>
      </w:r>
      <w:proofErr w:type="spellEnd"/>
      <w:r w:rsidRPr="002012DE">
        <w:rPr>
          <w:color w:val="171717" w:themeColor="background2" w:themeShade="1A"/>
          <w:sz w:val="24"/>
          <w:szCs w:val="24"/>
        </w:rPr>
        <w:t xml:space="preserve"> намуди </w:t>
      </w:r>
      <w:proofErr w:type="spellStart"/>
      <w:r w:rsidRPr="002012DE">
        <w:rPr>
          <w:color w:val="171717" w:themeColor="background2" w:themeShade="1A"/>
          <w:sz w:val="24"/>
          <w:szCs w:val="24"/>
        </w:rPr>
        <w:t>шуғл</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нишон</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диҳед</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Бо</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истифода</w:t>
      </w:r>
      <w:proofErr w:type="spellEnd"/>
      <w:r w:rsidRPr="002012DE">
        <w:rPr>
          <w:color w:val="171717" w:themeColor="background2" w:themeShade="1A"/>
          <w:sz w:val="24"/>
          <w:szCs w:val="24"/>
        </w:rPr>
        <w:t xml:space="preserve"> аз </w:t>
      </w:r>
      <w:proofErr w:type="spellStart"/>
      <w:r w:rsidRPr="002012DE">
        <w:rPr>
          <w:color w:val="171717" w:themeColor="background2" w:themeShade="1A"/>
          <w:sz w:val="24"/>
          <w:szCs w:val="24"/>
        </w:rPr>
        <w:t>диаграммаҳои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даврӣ</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манбаъҳои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даромад</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ва</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даромади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миёнаи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ҳар</w:t>
      </w:r>
      <w:proofErr w:type="spellEnd"/>
      <w:r w:rsidRPr="002012DE">
        <w:rPr>
          <w:color w:val="171717" w:themeColor="background2" w:themeShade="1A"/>
          <w:sz w:val="24"/>
          <w:szCs w:val="24"/>
        </w:rPr>
        <w:t xml:space="preserve"> як </w:t>
      </w:r>
      <w:proofErr w:type="spellStart"/>
      <w:r w:rsidRPr="002012DE">
        <w:rPr>
          <w:color w:val="171717" w:themeColor="background2" w:themeShade="1A"/>
          <w:sz w:val="24"/>
          <w:szCs w:val="24"/>
        </w:rPr>
        <w:t>сокини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ҷамоатро</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бо</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сомонӣ</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нишон</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диҳед</w:t>
      </w:r>
      <w:proofErr w:type="spellEnd"/>
      <w:r w:rsidRPr="002012DE">
        <w:rPr>
          <w:color w:val="171717" w:themeColor="background2" w:themeShade="1A"/>
          <w:sz w:val="24"/>
          <w:szCs w:val="24"/>
        </w:rPr>
        <w:t xml:space="preserve">. </w:t>
      </w:r>
      <w:proofErr w:type="spellStart"/>
      <w:r w:rsidR="004B6910">
        <w:rPr>
          <w:color w:val="171717" w:themeColor="background2" w:themeShade="1A"/>
          <w:sz w:val="24"/>
          <w:szCs w:val="24"/>
        </w:rPr>
        <w:t>Ҳ</w:t>
      </w:r>
      <w:r w:rsidRPr="002012DE">
        <w:rPr>
          <w:color w:val="171717" w:themeColor="background2" w:themeShade="1A"/>
          <w:sz w:val="24"/>
          <w:szCs w:val="24"/>
        </w:rPr>
        <w:t>ангоми</w:t>
      </w:r>
      <w:proofErr w:type="spellEnd"/>
      <w:r w:rsidRPr="002012DE">
        <w:rPr>
          <w:color w:val="171717" w:themeColor="background2" w:themeShade="1A"/>
          <w:sz w:val="24"/>
          <w:szCs w:val="24"/>
        </w:rPr>
        <w:t xml:space="preserve"> ба даст </w:t>
      </w:r>
      <w:proofErr w:type="spellStart"/>
      <w:r w:rsidRPr="002012DE">
        <w:rPr>
          <w:color w:val="171717" w:themeColor="background2" w:themeShade="1A"/>
          <w:sz w:val="24"/>
          <w:szCs w:val="24"/>
        </w:rPr>
        <w:t>овардани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маълумот</w:t>
      </w:r>
      <w:proofErr w:type="spellEnd"/>
      <w:r w:rsidRPr="002012DE">
        <w:rPr>
          <w:color w:val="171717" w:themeColor="background2" w:themeShade="1A"/>
          <w:sz w:val="24"/>
          <w:szCs w:val="24"/>
        </w:rPr>
        <w:t xml:space="preserve"> дар </w:t>
      </w:r>
      <w:proofErr w:type="spellStart"/>
      <w:r w:rsidRPr="002012DE">
        <w:rPr>
          <w:color w:val="171717" w:themeColor="background2" w:themeShade="1A"/>
          <w:sz w:val="24"/>
          <w:szCs w:val="24"/>
        </w:rPr>
        <w:t>байни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мактаббачагон</w:t>
      </w:r>
      <w:proofErr w:type="spellEnd"/>
      <w:r w:rsidRPr="002012DE">
        <w:rPr>
          <w:color w:val="171717" w:themeColor="background2" w:themeShade="1A"/>
          <w:sz w:val="24"/>
          <w:szCs w:val="24"/>
        </w:rPr>
        <w:t xml:space="preserve"> аз </w:t>
      </w:r>
      <w:proofErr w:type="spellStart"/>
      <w:r w:rsidRPr="002012DE">
        <w:rPr>
          <w:color w:val="171717" w:themeColor="background2" w:themeShade="1A"/>
          <w:sz w:val="24"/>
          <w:szCs w:val="24"/>
        </w:rPr>
        <w:t>усули</w:t>
      </w:r>
      <w:proofErr w:type="spellEnd"/>
      <w:r w:rsidRPr="002012DE">
        <w:rPr>
          <w:color w:val="171717" w:themeColor="background2" w:themeShade="1A"/>
          <w:sz w:val="24"/>
          <w:szCs w:val="24"/>
        </w:rPr>
        <w:t xml:space="preserve"> «</w:t>
      </w:r>
      <w:r w:rsidRPr="002012DE">
        <w:rPr>
          <w:color w:val="171717" w:themeColor="background2" w:themeShade="1A"/>
          <w:sz w:val="24"/>
          <w:szCs w:val="24"/>
          <w:lang w:val="tg-Cyrl-TJ"/>
        </w:rPr>
        <w:t>ҷ</w:t>
      </w:r>
      <w:proofErr w:type="spellStart"/>
      <w:r w:rsidR="004B6910">
        <w:rPr>
          <w:color w:val="171717" w:themeColor="background2" w:themeShade="1A"/>
          <w:sz w:val="24"/>
          <w:szCs w:val="24"/>
        </w:rPr>
        <w:t>адвали</w:t>
      </w:r>
      <w:proofErr w:type="spellEnd"/>
      <w:r w:rsidR="004B6910">
        <w:rPr>
          <w:color w:val="171717" w:themeColor="background2" w:themeShade="1A"/>
          <w:sz w:val="24"/>
          <w:szCs w:val="24"/>
        </w:rPr>
        <w:t xml:space="preserve"> </w:t>
      </w:r>
      <w:proofErr w:type="spellStart"/>
      <w:r w:rsidR="004B6910">
        <w:rPr>
          <w:color w:val="171717" w:themeColor="background2" w:themeShade="1A"/>
          <w:sz w:val="24"/>
          <w:szCs w:val="24"/>
        </w:rPr>
        <w:t>рӯ</w:t>
      </w:r>
      <w:r w:rsidRPr="002012DE">
        <w:rPr>
          <w:color w:val="171717" w:themeColor="background2" w:themeShade="1A"/>
          <w:sz w:val="24"/>
          <w:szCs w:val="24"/>
        </w:rPr>
        <w:t>зона</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истифода</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баред</w:t>
      </w:r>
      <w:proofErr w:type="spellEnd"/>
      <w:r w:rsidR="00007D50" w:rsidRPr="002012DE">
        <w:rPr>
          <w:color w:val="171717" w:themeColor="background2" w:themeShade="1A"/>
          <w:sz w:val="24"/>
          <w:szCs w:val="24"/>
        </w:rPr>
        <w:t>).</w:t>
      </w:r>
    </w:p>
    <w:p w14:paraId="147695BD" w14:textId="77777777"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firstRow="1" w:lastRow="0" w:firstColumn="1" w:lastColumn="0" w:noHBand="0" w:noVBand="1"/>
      </w:tblPr>
      <w:tblGrid>
        <w:gridCol w:w="668"/>
        <w:gridCol w:w="2783"/>
        <w:gridCol w:w="1841"/>
        <w:gridCol w:w="2088"/>
        <w:gridCol w:w="1965"/>
      </w:tblGrid>
      <w:tr w:rsidR="00B2784B" w:rsidRPr="002012DE" w14:paraId="5501FBFD" w14:textId="77777777" w:rsidTr="0060159C">
        <w:tc>
          <w:tcPr>
            <w:tcW w:w="668" w:type="dxa"/>
            <w:shd w:val="clear" w:color="auto" w:fill="FFFFFF" w:themeFill="background1"/>
          </w:tcPr>
          <w:p w14:paraId="245B2005" w14:textId="77777777"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14:paraId="56E827AC" w14:textId="77777777" w:rsidR="00B2784B" w:rsidRPr="002012DE" w:rsidRDefault="00B2784B" w:rsidP="00326361">
            <w:pPr>
              <w:pStyle w:val="a5"/>
              <w:spacing w:line="240" w:lineRule="auto"/>
              <w:jc w:val="center"/>
              <w:rPr>
                <w:color w:val="171717" w:themeColor="background2" w:themeShade="1A"/>
                <w:sz w:val="24"/>
                <w:szCs w:val="24"/>
              </w:rPr>
            </w:pPr>
            <w:proofErr w:type="spellStart"/>
            <w:r w:rsidRPr="002012DE">
              <w:rPr>
                <w:color w:val="171717" w:themeColor="background2" w:themeShade="1A"/>
                <w:sz w:val="24"/>
                <w:szCs w:val="24"/>
              </w:rPr>
              <w:t>Номг</w:t>
            </w:r>
            <w:proofErr w:type="spellEnd"/>
            <w:r w:rsidRPr="002012DE">
              <w:rPr>
                <w:color w:val="171717" w:themeColor="background2" w:themeShade="1A"/>
                <w:sz w:val="24"/>
                <w:szCs w:val="24"/>
                <w:lang w:val="tg-Cyrl-TJ"/>
              </w:rPr>
              <w:t>ӯ</w:t>
            </w:r>
            <w:r w:rsidRPr="002012DE">
              <w:rPr>
                <w:color w:val="171717" w:themeColor="background2" w:themeShade="1A"/>
                <w:sz w:val="24"/>
                <w:szCs w:val="24"/>
              </w:rPr>
              <w:t xml:space="preserve">и </w:t>
            </w:r>
            <w:proofErr w:type="spellStart"/>
            <w:r w:rsidRPr="002012DE">
              <w:rPr>
                <w:color w:val="171717" w:themeColor="background2" w:themeShade="1A"/>
                <w:sz w:val="24"/>
                <w:szCs w:val="24"/>
              </w:rPr>
              <w:t>шуғл</w:t>
            </w:r>
            <w:proofErr w:type="spellEnd"/>
          </w:p>
        </w:tc>
        <w:tc>
          <w:tcPr>
            <w:tcW w:w="1841" w:type="dxa"/>
            <w:shd w:val="clear" w:color="auto" w:fill="FFFFFF" w:themeFill="background1"/>
            <w:vAlign w:val="center"/>
          </w:tcPr>
          <w:p w14:paraId="2346D2BE" w14:textId="77777777" w:rsidR="00B2784B" w:rsidRPr="002012DE" w:rsidRDefault="00B2784B" w:rsidP="00326361">
            <w:pPr>
              <w:pStyle w:val="a5"/>
              <w:spacing w:line="240" w:lineRule="auto"/>
              <w:jc w:val="center"/>
              <w:rPr>
                <w:color w:val="171717" w:themeColor="background2" w:themeShade="1A"/>
                <w:sz w:val="24"/>
                <w:szCs w:val="24"/>
              </w:rPr>
            </w:pPr>
            <w:proofErr w:type="spellStart"/>
            <w:r w:rsidRPr="002012DE">
              <w:rPr>
                <w:color w:val="171717" w:themeColor="background2" w:themeShade="1A"/>
                <w:sz w:val="24"/>
                <w:szCs w:val="24"/>
              </w:rPr>
              <w:t>Нишондиҳанда</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нафар</w:t>
            </w:r>
            <w:proofErr w:type="spellEnd"/>
            <w:r w:rsidRPr="002012DE">
              <w:rPr>
                <w:color w:val="171717" w:themeColor="background2" w:themeShade="1A"/>
                <w:sz w:val="24"/>
                <w:szCs w:val="24"/>
              </w:rPr>
              <w:t>)</w:t>
            </w:r>
          </w:p>
        </w:tc>
        <w:tc>
          <w:tcPr>
            <w:tcW w:w="2088" w:type="dxa"/>
            <w:shd w:val="clear" w:color="auto" w:fill="FFFFFF" w:themeFill="background1"/>
          </w:tcPr>
          <w:p w14:paraId="6F0F9405" w14:textId="77777777" w:rsidR="00B2784B" w:rsidRPr="002012DE" w:rsidRDefault="00B2784B" w:rsidP="00326361">
            <w:pPr>
              <w:pStyle w:val="a5"/>
              <w:spacing w:line="240" w:lineRule="auto"/>
              <w:jc w:val="center"/>
              <w:rPr>
                <w:color w:val="171717" w:themeColor="background2" w:themeShade="1A"/>
                <w:sz w:val="24"/>
                <w:szCs w:val="24"/>
              </w:rPr>
            </w:pPr>
          </w:p>
          <w:p w14:paraId="43AE6B38" w14:textId="77777777" w:rsidR="00B2784B" w:rsidRPr="002012DE" w:rsidRDefault="00B2784B" w:rsidP="00326361">
            <w:pPr>
              <w:pStyle w:val="a5"/>
              <w:spacing w:line="240" w:lineRule="auto"/>
              <w:jc w:val="center"/>
              <w:rPr>
                <w:color w:val="171717" w:themeColor="background2" w:themeShade="1A"/>
                <w:sz w:val="24"/>
                <w:szCs w:val="24"/>
              </w:rPr>
            </w:pPr>
            <w:proofErr w:type="spellStart"/>
            <w:r w:rsidRPr="002012DE">
              <w:rPr>
                <w:color w:val="171717" w:themeColor="background2" w:themeShade="1A"/>
                <w:sz w:val="24"/>
                <w:szCs w:val="24"/>
              </w:rPr>
              <w:t>Даромади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миёна</w:t>
            </w:r>
            <w:r w:rsidR="00ED13EC" w:rsidRPr="002012DE">
              <w:rPr>
                <w:color w:val="171717" w:themeColor="background2" w:themeShade="1A"/>
                <w:sz w:val="24"/>
                <w:szCs w:val="24"/>
              </w:rPr>
              <w:t>и</w:t>
            </w:r>
            <w:proofErr w:type="spellEnd"/>
            <w:r w:rsidR="00ED13EC" w:rsidRPr="002012DE">
              <w:rPr>
                <w:color w:val="171717" w:themeColor="background2" w:themeShade="1A"/>
                <w:sz w:val="24"/>
                <w:szCs w:val="24"/>
              </w:rPr>
              <w:t xml:space="preserve"> як </w:t>
            </w:r>
            <w:proofErr w:type="spellStart"/>
            <w:r w:rsidR="00ED13EC" w:rsidRPr="002012DE">
              <w:rPr>
                <w:color w:val="171717" w:themeColor="background2" w:themeShade="1A"/>
                <w:sz w:val="24"/>
                <w:szCs w:val="24"/>
              </w:rPr>
              <w:t>сокини</w:t>
            </w:r>
            <w:proofErr w:type="spellEnd"/>
            <w:r w:rsidR="00ED13EC" w:rsidRPr="002012DE">
              <w:rPr>
                <w:color w:val="171717" w:themeColor="background2" w:themeShade="1A"/>
                <w:sz w:val="24"/>
                <w:szCs w:val="24"/>
              </w:rPr>
              <w:t xml:space="preserve"> </w:t>
            </w:r>
            <w:proofErr w:type="gramStart"/>
            <w:r w:rsidR="00ED13EC" w:rsidRPr="002012DE">
              <w:rPr>
                <w:color w:val="171717" w:themeColor="background2" w:themeShade="1A"/>
                <w:sz w:val="24"/>
                <w:szCs w:val="24"/>
              </w:rPr>
              <w:t xml:space="preserve">махала </w:t>
            </w:r>
            <w:r w:rsidRPr="002012DE">
              <w:rPr>
                <w:color w:val="171717" w:themeColor="background2" w:themeShade="1A"/>
                <w:sz w:val="24"/>
                <w:szCs w:val="24"/>
              </w:rPr>
              <w:t xml:space="preserve"> дар</w:t>
            </w:r>
            <w:proofErr w:type="gramEnd"/>
            <w:r w:rsidRPr="002012DE">
              <w:rPr>
                <w:color w:val="171717" w:themeColor="background2" w:themeShade="1A"/>
                <w:sz w:val="24"/>
                <w:szCs w:val="24"/>
              </w:rPr>
              <w:t xml:space="preserve"> як </w:t>
            </w:r>
            <w:proofErr w:type="spellStart"/>
            <w:r w:rsidRPr="002012DE">
              <w:rPr>
                <w:color w:val="171717" w:themeColor="background2" w:themeShade="1A"/>
                <w:sz w:val="24"/>
                <w:szCs w:val="24"/>
              </w:rPr>
              <w:t>моҳ</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сомонӣ</w:t>
            </w:r>
            <w:proofErr w:type="spellEnd"/>
            <w:r w:rsidRPr="002012DE">
              <w:rPr>
                <w:color w:val="171717" w:themeColor="background2" w:themeShade="1A"/>
                <w:sz w:val="24"/>
                <w:szCs w:val="24"/>
              </w:rPr>
              <w:t>)</w:t>
            </w:r>
          </w:p>
        </w:tc>
        <w:tc>
          <w:tcPr>
            <w:tcW w:w="1965" w:type="dxa"/>
            <w:shd w:val="clear" w:color="auto" w:fill="FFFFFF" w:themeFill="background1"/>
          </w:tcPr>
          <w:p w14:paraId="1554104C" w14:textId="77777777" w:rsidR="00B2784B" w:rsidRPr="002012DE" w:rsidRDefault="00B2784B" w:rsidP="00326361">
            <w:pPr>
              <w:pStyle w:val="a5"/>
              <w:spacing w:line="240" w:lineRule="auto"/>
              <w:jc w:val="center"/>
              <w:rPr>
                <w:color w:val="171717" w:themeColor="background2" w:themeShade="1A"/>
                <w:sz w:val="24"/>
                <w:szCs w:val="24"/>
              </w:rPr>
            </w:pPr>
            <w:proofErr w:type="spellStart"/>
            <w:r w:rsidRPr="002012DE">
              <w:rPr>
                <w:color w:val="171717" w:themeColor="background2" w:themeShade="1A"/>
                <w:sz w:val="24"/>
                <w:szCs w:val="24"/>
              </w:rPr>
              <w:t>Даромади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миёнаи</w:t>
            </w:r>
            <w:proofErr w:type="spellEnd"/>
            <w:r w:rsidRPr="002012DE">
              <w:rPr>
                <w:color w:val="171717" w:themeColor="background2" w:themeShade="1A"/>
                <w:sz w:val="24"/>
                <w:szCs w:val="24"/>
              </w:rPr>
              <w:t xml:space="preserve"> як </w:t>
            </w:r>
            <w:proofErr w:type="spellStart"/>
            <w:r w:rsidRPr="002012DE">
              <w:rPr>
                <w:color w:val="171717" w:themeColor="background2" w:themeShade="1A"/>
                <w:sz w:val="24"/>
                <w:szCs w:val="24"/>
              </w:rPr>
              <w:t>сокини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ҷомеа</w:t>
            </w:r>
            <w:proofErr w:type="spellEnd"/>
            <w:r w:rsidRPr="002012DE">
              <w:rPr>
                <w:color w:val="171717" w:themeColor="background2" w:themeShade="1A"/>
                <w:sz w:val="24"/>
                <w:szCs w:val="24"/>
              </w:rPr>
              <w:t xml:space="preserve"> аз </w:t>
            </w:r>
            <w:proofErr w:type="spellStart"/>
            <w:r w:rsidRPr="002012DE">
              <w:rPr>
                <w:color w:val="171717" w:themeColor="background2" w:themeShade="1A"/>
                <w:sz w:val="24"/>
                <w:szCs w:val="24"/>
              </w:rPr>
              <w:t>руи</w:t>
            </w:r>
            <w:proofErr w:type="spellEnd"/>
            <w:r w:rsidRPr="002012DE">
              <w:rPr>
                <w:color w:val="171717" w:themeColor="background2" w:themeShade="1A"/>
                <w:sz w:val="24"/>
                <w:szCs w:val="24"/>
              </w:rPr>
              <w:t xml:space="preserve"> </w:t>
            </w:r>
            <w:proofErr w:type="spellStart"/>
            <w:r w:rsidRPr="002012DE">
              <w:rPr>
                <w:color w:val="171717" w:themeColor="background2" w:themeShade="1A"/>
                <w:sz w:val="24"/>
                <w:szCs w:val="24"/>
              </w:rPr>
              <w:t>шуғл</w:t>
            </w:r>
            <w:proofErr w:type="spellEnd"/>
            <w:r w:rsidRPr="002012DE">
              <w:rPr>
                <w:color w:val="171717" w:themeColor="background2" w:themeShade="1A"/>
                <w:sz w:val="24"/>
                <w:szCs w:val="24"/>
              </w:rPr>
              <w:t xml:space="preserve"> </w:t>
            </w:r>
            <w:r w:rsidR="00ED13EC" w:rsidRPr="002012DE">
              <w:rPr>
                <w:color w:val="171717" w:themeColor="background2" w:themeShade="1A"/>
                <w:sz w:val="24"/>
                <w:szCs w:val="24"/>
              </w:rPr>
              <w:t xml:space="preserve">дар </w:t>
            </w:r>
            <w:proofErr w:type="spellStart"/>
            <w:r w:rsidR="00ED13EC" w:rsidRPr="002012DE">
              <w:rPr>
                <w:color w:val="171717" w:themeColor="background2" w:themeShade="1A"/>
                <w:sz w:val="24"/>
                <w:szCs w:val="24"/>
              </w:rPr>
              <w:t>давоми</w:t>
            </w:r>
            <w:proofErr w:type="spellEnd"/>
            <w:r w:rsidR="00ED13EC" w:rsidRPr="002012DE">
              <w:rPr>
                <w:color w:val="171717" w:themeColor="background2" w:themeShade="1A"/>
                <w:sz w:val="24"/>
                <w:szCs w:val="24"/>
              </w:rPr>
              <w:t xml:space="preserve"> </w:t>
            </w:r>
            <w:proofErr w:type="spellStart"/>
            <w:r w:rsidR="00ED13EC" w:rsidRPr="002012DE">
              <w:rPr>
                <w:color w:val="171717" w:themeColor="background2" w:themeShade="1A"/>
                <w:sz w:val="24"/>
                <w:szCs w:val="24"/>
              </w:rPr>
              <w:t>сол</w:t>
            </w:r>
            <w:proofErr w:type="spellEnd"/>
            <w:r w:rsidR="00ED13EC" w:rsidRPr="002012DE">
              <w:rPr>
                <w:color w:val="171717" w:themeColor="background2" w:themeShade="1A"/>
                <w:sz w:val="24"/>
                <w:szCs w:val="24"/>
              </w:rPr>
              <w:t xml:space="preserve"> </w:t>
            </w:r>
            <w:r w:rsidRPr="002012DE">
              <w:rPr>
                <w:color w:val="171717" w:themeColor="background2" w:themeShade="1A"/>
                <w:sz w:val="24"/>
                <w:szCs w:val="24"/>
              </w:rPr>
              <w:t>(</w:t>
            </w:r>
            <w:proofErr w:type="spellStart"/>
            <w:r w:rsidRPr="002012DE">
              <w:rPr>
                <w:color w:val="171717" w:themeColor="background2" w:themeShade="1A"/>
                <w:sz w:val="24"/>
                <w:szCs w:val="24"/>
              </w:rPr>
              <w:t>сомонӣ</w:t>
            </w:r>
            <w:proofErr w:type="spellEnd"/>
            <w:r w:rsidRPr="002012DE">
              <w:rPr>
                <w:color w:val="171717" w:themeColor="background2" w:themeShade="1A"/>
                <w:sz w:val="24"/>
                <w:szCs w:val="24"/>
              </w:rPr>
              <w:t>)</w:t>
            </w:r>
          </w:p>
        </w:tc>
      </w:tr>
      <w:tr w:rsidR="00B2784B" w:rsidRPr="002012DE" w14:paraId="42425CC9" w14:textId="77777777" w:rsidTr="00326361">
        <w:tc>
          <w:tcPr>
            <w:tcW w:w="668" w:type="dxa"/>
          </w:tcPr>
          <w:p w14:paraId="482D0495" w14:textId="77777777"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14:paraId="0215A2A5" w14:textId="77777777"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proofErr w:type="spellStart"/>
            <w:r w:rsidRPr="002012DE">
              <w:rPr>
                <w:rFonts w:ascii="Palatino Linotype" w:hAnsi="Palatino Linotype"/>
                <w:i/>
                <w:iCs/>
                <w:color w:val="171717" w:themeColor="background2" w:themeShade="1A"/>
                <w:sz w:val="24"/>
                <w:szCs w:val="24"/>
              </w:rPr>
              <w:t>Зиёиён</w:t>
            </w:r>
            <w:proofErr w:type="spellEnd"/>
          </w:p>
        </w:tc>
        <w:tc>
          <w:tcPr>
            <w:tcW w:w="1841" w:type="dxa"/>
          </w:tcPr>
          <w:p w14:paraId="130D579B" w14:textId="77777777" w:rsidR="00B2784B" w:rsidRPr="00237D47" w:rsidRDefault="00B5786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13</w:t>
            </w:r>
            <w:r w:rsidR="00B51431">
              <w:rPr>
                <w:rFonts w:ascii="Palatino Linotype" w:hAnsi="Palatino Linotype"/>
                <w:i/>
                <w:iCs/>
                <w:color w:val="171717" w:themeColor="background2" w:themeShade="1A"/>
                <w:sz w:val="24"/>
                <w:szCs w:val="24"/>
                <w:lang w:val="tg-Cyrl-TJ"/>
              </w:rPr>
              <w:t>0</w:t>
            </w:r>
          </w:p>
        </w:tc>
        <w:tc>
          <w:tcPr>
            <w:tcW w:w="2088" w:type="dxa"/>
          </w:tcPr>
          <w:p w14:paraId="01E6899D" w14:textId="77777777" w:rsidR="00B2784B" w:rsidRPr="00DE301F" w:rsidRDefault="00DE301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870</w:t>
            </w:r>
          </w:p>
        </w:tc>
        <w:tc>
          <w:tcPr>
            <w:tcW w:w="1965" w:type="dxa"/>
          </w:tcPr>
          <w:p w14:paraId="043A0E47" w14:textId="77777777" w:rsidR="00B2784B" w:rsidRPr="000D4042" w:rsidRDefault="00FD09E7"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10440</w:t>
            </w:r>
          </w:p>
        </w:tc>
      </w:tr>
      <w:tr w:rsidR="00B2784B" w:rsidRPr="002012DE" w14:paraId="1F34C53B" w14:textId="77777777" w:rsidTr="00326361">
        <w:tc>
          <w:tcPr>
            <w:tcW w:w="668" w:type="dxa"/>
          </w:tcPr>
          <w:p w14:paraId="06EE7530" w14:textId="77777777"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14:paraId="05126565" w14:textId="77777777"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proofErr w:type="spellStart"/>
            <w:r w:rsidRPr="002012DE">
              <w:rPr>
                <w:rFonts w:ascii="Palatino Linotype" w:hAnsi="Palatino Linotype"/>
                <w:i/>
                <w:iCs/>
                <w:color w:val="171717" w:themeColor="background2" w:themeShade="1A"/>
                <w:sz w:val="24"/>
                <w:szCs w:val="24"/>
              </w:rPr>
              <w:t>Кишоварзон</w:t>
            </w:r>
            <w:proofErr w:type="spellEnd"/>
          </w:p>
        </w:tc>
        <w:tc>
          <w:tcPr>
            <w:tcW w:w="1841" w:type="dxa"/>
          </w:tcPr>
          <w:p w14:paraId="2DC87496" w14:textId="77777777" w:rsidR="00B2784B" w:rsidRPr="00585F19" w:rsidRDefault="00B5786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381</w:t>
            </w:r>
          </w:p>
        </w:tc>
        <w:tc>
          <w:tcPr>
            <w:tcW w:w="2088" w:type="dxa"/>
          </w:tcPr>
          <w:p w14:paraId="7E2D6E5D" w14:textId="77777777" w:rsidR="00B2784B" w:rsidRPr="00DE301F"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6</w:t>
            </w:r>
            <w:r w:rsidR="00DE301F">
              <w:rPr>
                <w:rFonts w:ascii="Palatino Linotype" w:hAnsi="Palatino Linotype"/>
                <w:i/>
                <w:iCs/>
                <w:color w:val="171717" w:themeColor="background2" w:themeShade="1A"/>
                <w:sz w:val="24"/>
                <w:szCs w:val="24"/>
                <w:lang w:val="tg-Cyrl-TJ"/>
              </w:rPr>
              <w:t>00</w:t>
            </w:r>
          </w:p>
        </w:tc>
        <w:tc>
          <w:tcPr>
            <w:tcW w:w="1965" w:type="dxa"/>
          </w:tcPr>
          <w:p w14:paraId="2FEFD7C1" w14:textId="77777777" w:rsidR="00B2784B" w:rsidRPr="00DE301F"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7200</w:t>
            </w:r>
          </w:p>
        </w:tc>
      </w:tr>
      <w:tr w:rsidR="00B2784B" w:rsidRPr="002012DE" w14:paraId="198986ED" w14:textId="77777777" w:rsidTr="00326361">
        <w:tc>
          <w:tcPr>
            <w:tcW w:w="668" w:type="dxa"/>
          </w:tcPr>
          <w:p w14:paraId="467F322A" w14:textId="77777777"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14:paraId="18B444E9" w14:textId="77777777"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proofErr w:type="spellStart"/>
            <w:r>
              <w:rPr>
                <w:rFonts w:ascii="Palatino Linotype" w:hAnsi="Palatino Linotype"/>
                <w:i/>
                <w:iCs/>
                <w:color w:val="171717" w:themeColor="background2" w:themeShade="1A"/>
                <w:sz w:val="24"/>
                <w:szCs w:val="24"/>
              </w:rPr>
              <w:t>Кироякорон</w:t>
            </w:r>
            <w:proofErr w:type="spellEnd"/>
          </w:p>
        </w:tc>
        <w:tc>
          <w:tcPr>
            <w:tcW w:w="1841" w:type="dxa"/>
          </w:tcPr>
          <w:p w14:paraId="56C45557" w14:textId="77777777" w:rsidR="00B2784B" w:rsidRPr="00585F19" w:rsidRDefault="00B5786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296</w:t>
            </w:r>
          </w:p>
        </w:tc>
        <w:tc>
          <w:tcPr>
            <w:tcW w:w="2088" w:type="dxa"/>
          </w:tcPr>
          <w:p w14:paraId="450ADB5F" w14:textId="77777777" w:rsidR="00B2784B" w:rsidRPr="00DE301F"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w:t>
            </w:r>
            <w:r w:rsidR="00DE301F">
              <w:rPr>
                <w:rFonts w:ascii="Palatino Linotype" w:hAnsi="Palatino Linotype"/>
                <w:i/>
                <w:iCs/>
                <w:color w:val="171717" w:themeColor="background2" w:themeShade="1A"/>
                <w:sz w:val="24"/>
                <w:szCs w:val="24"/>
                <w:lang w:val="tg-Cyrl-TJ"/>
              </w:rPr>
              <w:t>40</w:t>
            </w:r>
          </w:p>
        </w:tc>
        <w:tc>
          <w:tcPr>
            <w:tcW w:w="1965" w:type="dxa"/>
          </w:tcPr>
          <w:p w14:paraId="4C8EB383" w14:textId="77777777" w:rsidR="00B2784B" w:rsidRPr="00DE301F"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8880</w:t>
            </w:r>
          </w:p>
        </w:tc>
      </w:tr>
      <w:tr w:rsidR="00B2784B" w:rsidRPr="002012DE" w14:paraId="283D2E42" w14:textId="77777777" w:rsidTr="00326361">
        <w:tc>
          <w:tcPr>
            <w:tcW w:w="668" w:type="dxa"/>
          </w:tcPr>
          <w:p w14:paraId="4C09FFDF" w14:textId="77777777"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14:paraId="36A9FCAF" w14:textId="77777777"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proofErr w:type="spellStart"/>
            <w:r w:rsidRPr="002012DE">
              <w:rPr>
                <w:rFonts w:ascii="Palatino Linotype" w:hAnsi="Palatino Linotype"/>
                <w:i/>
                <w:iCs/>
                <w:color w:val="171717" w:themeColor="background2" w:themeShade="1A"/>
                <w:sz w:val="24"/>
                <w:szCs w:val="24"/>
              </w:rPr>
              <w:t>Муҳоҷирон</w:t>
            </w:r>
            <w:proofErr w:type="spellEnd"/>
          </w:p>
        </w:tc>
        <w:tc>
          <w:tcPr>
            <w:tcW w:w="1841" w:type="dxa"/>
          </w:tcPr>
          <w:p w14:paraId="324F83EA" w14:textId="77777777" w:rsidR="00B2784B" w:rsidRPr="002521AB" w:rsidRDefault="00B51431"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115</w:t>
            </w:r>
          </w:p>
        </w:tc>
        <w:tc>
          <w:tcPr>
            <w:tcW w:w="2088" w:type="dxa"/>
          </w:tcPr>
          <w:p w14:paraId="2F8486A5" w14:textId="77777777" w:rsidR="00B2784B" w:rsidRPr="00DE301F" w:rsidRDefault="00DE301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3000</w:t>
            </w:r>
          </w:p>
        </w:tc>
        <w:tc>
          <w:tcPr>
            <w:tcW w:w="1965" w:type="dxa"/>
          </w:tcPr>
          <w:p w14:paraId="0A2E2B3B" w14:textId="77777777" w:rsidR="00B2784B" w:rsidRPr="00FD09E7" w:rsidRDefault="00FD09E7" w:rsidP="00B51431">
            <w:pPr>
              <w:pStyle w:val="a5"/>
              <w:spacing w:line="240" w:lineRule="auto"/>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 xml:space="preserve">         36000</w:t>
            </w:r>
          </w:p>
        </w:tc>
      </w:tr>
      <w:tr w:rsidR="00B2784B" w:rsidRPr="002012DE" w14:paraId="2099F8F6" w14:textId="77777777" w:rsidTr="00326361">
        <w:tc>
          <w:tcPr>
            <w:tcW w:w="668" w:type="dxa"/>
          </w:tcPr>
          <w:p w14:paraId="4E2459D1" w14:textId="77777777"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14:paraId="63967779" w14:textId="77777777"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proofErr w:type="spellStart"/>
            <w:r w:rsidRPr="002012DE">
              <w:rPr>
                <w:rFonts w:ascii="Palatino Linotype" w:hAnsi="Palatino Linotype"/>
                <w:i/>
                <w:iCs/>
                <w:color w:val="171717" w:themeColor="background2" w:themeShade="1A"/>
                <w:sz w:val="24"/>
                <w:szCs w:val="24"/>
              </w:rPr>
              <w:t>Нафақах</w:t>
            </w:r>
            <w:proofErr w:type="spellEnd"/>
            <w:r w:rsidR="004B6910">
              <w:rPr>
                <w:rFonts w:ascii="Palatino Linotype" w:hAnsi="Palatino Linotype"/>
                <w:i/>
                <w:iCs/>
                <w:color w:val="171717" w:themeColor="background2" w:themeShade="1A"/>
                <w:sz w:val="24"/>
                <w:szCs w:val="24"/>
                <w:lang w:val="tg-Cyrl-TJ"/>
              </w:rPr>
              <w:t>ӯрон</w:t>
            </w:r>
          </w:p>
        </w:tc>
        <w:tc>
          <w:tcPr>
            <w:tcW w:w="1841" w:type="dxa"/>
          </w:tcPr>
          <w:p w14:paraId="1E7240EA" w14:textId="77777777" w:rsidR="00B2784B" w:rsidRPr="002521AB" w:rsidRDefault="00B51431"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21</w:t>
            </w:r>
            <w:r w:rsidR="00B5786D">
              <w:rPr>
                <w:rFonts w:ascii="Palatino Linotype" w:hAnsi="Palatino Linotype"/>
                <w:i/>
                <w:iCs/>
                <w:color w:val="171717" w:themeColor="background2" w:themeShade="1A"/>
                <w:sz w:val="24"/>
                <w:szCs w:val="24"/>
                <w:lang w:val="tg-Cyrl-TJ"/>
              </w:rPr>
              <w:t>9</w:t>
            </w:r>
          </w:p>
        </w:tc>
        <w:tc>
          <w:tcPr>
            <w:tcW w:w="2088" w:type="dxa"/>
          </w:tcPr>
          <w:p w14:paraId="20311053" w14:textId="77777777" w:rsidR="00B2784B" w:rsidRPr="00395AA0" w:rsidRDefault="0045260F" w:rsidP="0045260F">
            <w:pPr>
              <w:pStyle w:val="a5"/>
              <w:spacing w:line="240" w:lineRule="auto"/>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 xml:space="preserve">            340</w:t>
            </w:r>
          </w:p>
        </w:tc>
        <w:tc>
          <w:tcPr>
            <w:tcW w:w="1965" w:type="dxa"/>
          </w:tcPr>
          <w:p w14:paraId="154C064A" w14:textId="77777777" w:rsidR="00B2784B" w:rsidRPr="00395AA0"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4080</w:t>
            </w:r>
          </w:p>
        </w:tc>
      </w:tr>
      <w:tr w:rsidR="00B2784B" w:rsidRPr="002012DE" w14:paraId="25190A78" w14:textId="77777777" w:rsidTr="00326361">
        <w:tc>
          <w:tcPr>
            <w:tcW w:w="668" w:type="dxa"/>
          </w:tcPr>
          <w:p w14:paraId="4DF0B20F" w14:textId="77777777"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14:paraId="25EBC83C" w14:textId="77777777" w:rsidR="00B2784B" w:rsidRPr="002012DE" w:rsidRDefault="004B6910" w:rsidP="00326361">
            <w:pPr>
              <w:pStyle w:val="a5"/>
              <w:spacing w:line="240" w:lineRule="auto"/>
              <w:jc w:val="both"/>
              <w:rPr>
                <w:rFonts w:ascii="Palatino Linotype" w:hAnsi="Palatino Linotype"/>
                <w:i/>
                <w:iCs/>
                <w:color w:val="171717" w:themeColor="background2" w:themeShade="1A"/>
                <w:sz w:val="24"/>
                <w:szCs w:val="24"/>
              </w:rPr>
            </w:pPr>
            <w:proofErr w:type="spellStart"/>
            <w:r>
              <w:rPr>
                <w:rFonts w:ascii="Palatino Linotype" w:hAnsi="Palatino Linotype"/>
                <w:i/>
                <w:iCs/>
                <w:color w:val="171717" w:themeColor="background2" w:themeShade="1A"/>
                <w:sz w:val="24"/>
                <w:szCs w:val="24"/>
              </w:rPr>
              <w:t>Соҳ</w:t>
            </w:r>
            <w:r w:rsidR="00B2784B" w:rsidRPr="002012DE">
              <w:rPr>
                <w:rFonts w:ascii="Palatino Linotype" w:hAnsi="Palatino Linotype"/>
                <w:i/>
                <w:iCs/>
                <w:color w:val="171717" w:themeColor="background2" w:themeShade="1A"/>
                <w:sz w:val="24"/>
                <w:szCs w:val="24"/>
              </w:rPr>
              <w:t>ибкорон</w:t>
            </w:r>
            <w:proofErr w:type="spellEnd"/>
            <w:r w:rsidR="00B2784B" w:rsidRPr="002012DE">
              <w:rPr>
                <w:rFonts w:ascii="Palatino Linotype" w:hAnsi="Palatino Linotype"/>
                <w:i/>
                <w:iCs/>
                <w:color w:val="171717" w:themeColor="background2" w:themeShade="1A"/>
                <w:sz w:val="24"/>
                <w:szCs w:val="24"/>
              </w:rPr>
              <w:t xml:space="preserve"> </w:t>
            </w:r>
          </w:p>
        </w:tc>
        <w:tc>
          <w:tcPr>
            <w:tcW w:w="1841" w:type="dxa"/>
          </w:tcPr>
          <w:p w14:paraId="616D7704" w14:textId="77777777" w:rsidR="00B2784B" w:rsidRPr="004210E6" w:rsidRDefault="00B51431"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57</w:t>
            </w:r>
          </w:p>
        </w:tc>
        <w:tc>
          <w:tcPr>
            <w:tcW w:w="2088" w:type="dxa"/>
          </w:tcPr>
          <w:p w14:paraId="3F7BD0C2" w14:textId="77777777" w:rsidR="00B2784B" w:rsidRPr="002012DE" w:rsidRDefault="0045260F" w:rsidP="00DE301F">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w:t>
            </w:r>
            <w:r w:rsidR="00DE301F">
              <w:rPr>
                <w:rFonts w:ascii="Palatino Linotype" w:hAnsi="Palatino Linotype"/>
                <w:i/>
                <w:iCs/>
                <w:color w:val="171717" w:themeColor="background2" w:themeShade="1A"/>
                <w:sz w:val="24"/>
                <w:szCs w:val="24"/>
                <w:lang w:val="tg-Cyrl-TJ"/>
              </w:rPr>
              <w:t>7</w:t>
            </w:r>
            <w:r w:rsidR="00B2784B" w:rsidRPr="002012DE">
              <w:rPr>
                <w:rFonts w:ascii="Palatino Linotype" w:hAnsi="Palatino Linotype"/>
                <w:i/>
                <w:iCs/>
                <w:color w:val="171717" w:themeColor="background2" w:themeShade="1A"/>
                <w:sz w:val="24"/>
                <w:szCs w:val="24"/>
              </w:rPr>
              <w:t>00</w:t>
            </w:r>
          </w:p>
        </w:tc>
        <w:tc>
          <w:tcPr>
            <w:tcW w:w="1965" w:type="dxa"/>
          </w:tcPr>
          <w:p w14:paraId="0C04896E" w14:textId="77777777" w:rsidR="00B2784B" w:rsidRPr="00FD09E7" w:rsidRDefault="00FD09E7" w:rsidP="00DE301F">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20400</w:t>
            </w:r>
          </w:p>
        </w:tc>
      </w:tr>
      <w:tr w:rsidR="00B2784B" w:rsidRPr="002012DE" w14:paraId="29E29498" w14:textId="77777777" w:rsidTr="00326361">
        <w:tc>
          <w:tcPr>
            <w:tcW w:w="668" w:type="dxa"/>
          </w:tcPr>
          <w:p w14:paraId="4CB35856" w14:textId="77777777"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14:paraId="1750C4AB" w14:textId="77777777"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proofErr w:type="spellStart"/>
            <w:r w:rsidRPr="002012DE">
              <w:rPr>
                <w:rFonts w:ascii="Palatino Linotype" w:hAnsi="Palatino Linotype"/>
                <w:i/>
                <w:iCs/>
                <w:color w:val="171717" w:themeColor="background2" w:themeShade="1A"/>
                <w:sz w:val="24"/>
                <w:szCs w:val="24"/>
              </w:rPr>
              <w:t>Ҳамагӣ</w:t>
            </w:r>
            <w:proofErr w:type="spellEnd"/>
            <w:r w:rsidR="00D64EA5" w:rsidRPr="002012DE">
              <w:rPr>
                <w:rFonts w:ascii="Palatino Linotype" w:hAnsi="Palatino Linotype"/>
                <w:i/>
                <w:iCs/>
                <w:color w:val="171717" w:themeColor="background2" w:themeShade="1A"/>
                <w:sz w:val="24"/>
                <w:szCs w:val="24"/>
              </w:rPr>
              <w:t>:</w:t>
            </w:r>
          </w:p>
        </w:tc>
        <w:tc>
          <w:tcPr>
            <w:tcW w:w="1841" w:type="dxa"/>
          </w:tcPr>
          <w:p w14:paraId="10959D67" w14:textId="77777777" w:rsidR="00B2784B" w:rsidRPr="004210E6" w:rsidRDefault="00FD09E7"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1198</w:t>
            </w:r>
          </w:p>
        </w:tc>
        <w:tc>
          <w:tcPr>
            <w:tcW w:w="2088" w:type="dxa"/>
          </w:tcPr>
          <w:p w14:paraId="56C4449E" w14:textId="77777777" w:rsidR="00B2784B" w:rsidRPr="002012DE" w:rsidRDefault="004B6910"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7250</w:t>
            </w:r>
          </w:p>
        </w:tc>
        <w:tc>
          <w:tcPr>
            <w:tcW w:w="1965" w:type="dxa"/>
          </w:tcPr>
          <w:p w14:paraId="42895730" w14:textId="77777777" w:rsidR="00B2784B" w:rsidRPr="004B6910" w:rsidRDefault="004B6910"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87000</w:t>
            </w:r>
          </w:p>
        </w:tc>
      </w:tr>
    </w:tbl>
    <w:p w14:paraId="746B61FC" w14:textId="77777777"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proofErr w:type="spellStart"/>
      <w:r w:rsidRPr="002012DE">
        <w:rPr>
          <w:rFonts w:ascii="Palatino Linotype" w:hAnsi="Palatino Linotype"/>
          <w:color w:val="171717" w:themeColor="background2" w:themeShade="1A"/>
          <w:sz w:val="24"/>
          <w:szCs w:val="24"/>
        </w:rPr>
        <w:t>Манбаҳои</w:t>
      </w:r>
      <w:proofErr w:type="spellEnd"/>
      <w:r w:rsidRPr="002012DE">
        <w:rPr>
          <w:rFonts w:ascii="Palatino Linotype" w:hAnsi="Palatino Linotype"/>
          <w:color w:val="171717" w:themeColor="background2" w:themeShade="1A"/>
          <w:sz w:val="24"/>
          <w:szCs w:val="24"/>
        </w:rPr>
        <w:t xml:space="preserve"> </w:t>
      </w:r>
      <w:proofErr w:type="spellStart"/>
      <w:r w:rsidRPr="002012DE">
        <w:rPr>
          <w:rFonts w:ascii="Palatino Linotype" w:hAnsi="Palatino Linotype"/>
          <w:color w:val="171717" w:themeColor="background2" w:themeShade="1A"/>
          <w:sz w:val="24"/>
          <w:szCs w:val="24"/>
        </w:rPr>
        <w:t>даромади</w:t>
      </w:r>
      <w:proofErr w:type="spellEnd"/>
      <w:r w:rsidRPr="002012DE">
        <w:rPr>
          <w:rFonts w:ascii="Palatino Linotype" w:hAnsi="Palatino Linotype"/>
          <w:color w:val="171717" w:themeColor="background2" w:themeShade="1A"/>
          <w:sz w:val="24"/>
          <w:szCs w:val="24"/>
        </w:rPr>
        <w:t xml:space="preserve"> </w:t>
      </w:r>
      <w:proofErr w:type="spellStart"/>
      <w:r w:rsidRPr="002012DE">
        <w:rPr>
          <w:rFonts w:ascii="Palatino Linotype" w:hAnsi="Palatino Linotype"/>
          <w:color w:val="171717" w:themeColor="background2" w:themeShade="1A"/>
          <w:sz w:val="24"/>
          <w:szCs w:val="24"/>
        </w:rPr>
        <w:t>аъзоёни</w:t>
      </w:r>
      <w:proofErr w:type="spellEnd"/>
      <w:r w:rsidRPr="002012DE">
        <w:rPr>
          <w:rFonts w:ascii="Palatino Linotype" w:hAnsi="Palatino Linotype"/>
          <w:color w:val="171717" w:themeColor="background2" w:themeShade="1A"/>
          <w:sz w:val="24"/>
          <w:szCs w:val="24"/>
        </w:rPr>
        <w:t xml:space="preserve"> </w:t>
      </w:r>
      <w:proofErr w:type="spellStart"/>
      <w:r w:rsidRPr="002012DE">
        <w:rPr>
          <w:rFonts w:ascii="Palatino Linotype" w:hAnsi="Palatino Linotype"/>
          <w:color w:val="171717" w:themeColor="background2" w:themeShade="1A"/>
          <w:sz w:val="24"/>
          <w:szCs w:val="24"/>
        </w:rPr>
        <w:t>ҷомеа</w:t>
      </w:r>
      <w:proofErr w:type="spellEnd"/>
      <w:r w:rsidRPr="002012DE">
        <w:rPr>
          <w:rFonts w:ascii="Palatino Linotype" w:hAnsi="Palatino Linotype"/>
          <w:color w:val="171717" w:themeColor="background2" w:themeShade="1A"/>
          <w:sz w:val="24"/>
          <w:szCs w:val="24"/>
        </w:rPr>
        <w:t>:</w:t>
      </w:r>
    </w:p>
    <w:p w14:paraId="569AE76C" w14:textId="77777777"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proofErr w:type="spellStart"/>
      <w:r w:rsidRPr="00C04091">
        <w:rPr>
          <w:rFonts w:ascii="Palatino Linotype" w:hAnsi="Palatino Linotype"/>
          <w:i/>
          <w:color w:val="171717" w:themeColor="background2" w:themeShade="1A"/>
          <w:sz w:val="24"/>
          <w:szCs w:val="24"/>
        </w:rPr>
        <w:t>Музди</w:t>
      </w:r>
      <w:proofErr w:type="spellEnd"/>
      <w:r w:rsidRPr="00C04091">
        <w:rPr>
          <w:rFonts w:ascii="Palatino Linotype" w:hAnsi="Palatino Linotype"/>
          <w:i/>
          <w:color w:val="171717" w:themeColor="background2" w:themeShade="1A"/>
          <w:sz w:val="24"/>
          <w:szCs w:val="24"/>
        </w:rPr>
        <w:t xml:space="preserve"> </w:t>
      </w:r>
      <w:proofErr w:type="spellStart"/>
      <w:r w:rsidRPr="00C04091">
        <w:rPr>
          <w:rFonts w:ascii="Palatino Linotype" w:hAnsi="Palatino Linotype"/>
          <w:i/>
          <w:color w:val="171717" w:themeColor="background2" w:themeShade="1A"/>
          <w:sz w:val="24"/>
          <w:szCs w:val="24"/>
        </w:rPr>
        <w:t>меҳнат</w:t>
      </w:r>
      <w:proofErr w:type="spellEnd"/>
      <w:r w:rsidRPr="00C04091">
        <w:rPr>
          <w:rFonts w:ascii="Palatino Linotype" w:hAnsi="Palatino Linotype"/>
          <w:i/>
          <w:color w:val="171717" w:themeColor="background2" w:themeShade="1A"/>
          <w:sz w:val="24"/>
          <w:szCs w:val="24"/>
        </w:rPr>
        <w:t xml:space="preserve"> (</w:t>
      </w:r>
      <w:proofErr w:type="spellStart"/>
      <w:r w:rsidRPr="00C04091">
        <w:rPr>
          <w:rFonts w:ascii="Palatino Linotype" w:hAnsi="Palatino Linotype"/>
          <w:i/>
          <w:color w:val="171717" w:themeColor="background2" w:themeShade="1A"/>
          <w:sz w:val="24"/>
          <w:szCs w:val="24"/>
        </w:rPr>
        <w:t>музди</w:t>
      </w:r>
      <w:proofErr w:type="spellEnd"/>
      <w:r w:rsidRPr="00C04091">
        <w:rPr>
          <w:rFonts w:ascii="Palatino Linotype" w:hAnsi="Palatino Linotype"/>
          <w:i/>
          <w:color w:val="171717" w:themeColor="background2" w:themeShade="1A"/>
          <w:sz w:val="24"/>
          <w:szCs w:val="24"/>
        </w:rPr>
        <w:t xml:space="preserve"> </w:t>
      </w:r>
      <w:proofErr w:type="spellStart"/>
      <w:r w:rsidRPr="00C04091">
        <w:rPr>
          <w:rFonts w:ascii="Palatino Linotype" w:hAnsi="Palatino Linotype"/>
          <w:i/>
          <w:color w:val="171717" w:themeColor="background2" w:themeShade="1A"/>
          <w:sz w:val="24"/>
          <w:szCs w:val="24"/>
        </w:rPr>
        <w:t>кор</w:t>
      </w:r>
      <w:proofErr w:type="spellEnd"/>
      <w:r w:rsidRPr="00C04091">
        <w:rPr>
          <w:rFonts w:ascii="Palatino Linotype" w:hAnsi="Palatino Linotype"/>
          <w:i/>
          <w:color w:val="171717" w:themeColor="background2" w:themeShade="1A"/>
          <w:sz w:val="24"/>
          <w:szCs w:val="24"/>
        </w:rPr>
        <w:t xml:space="preserve">, </w:t>
      </w:r>
      <w:proofErr w:type="spellStart"/>
      <w:r w:rsidRPr="00C04091">
        <w:rPr>
          <w:rFonts w:ascii="Palatino Linotype" w:hAnsi="Palatino Linotype"/>
          <w:i/>
          <w:color w:val="171717" w:themeColor="background2" w:themeShade="1A"/>
          <w:sz w:val="24"/>
          <w:szCs w:val="24"/>
        </w:rPr>
        <w:t>ҳаққи</w:t>
      </w:r>
      <w:proofErr w:type="spellEnd"/>
      <w:r w:rsidRPr="00C04091">
        <w:rPr>
          <w:rFonts w:ascii="Palatino Linotype" w:hAnsi="Palatino Linotype"/>
          <w:i/>
          <w:color w:val="171717" w:themeColor="background2" w:themeShade="1A"/>
          <w:sz w:val="24"/>
          <w:szCs w:val="24"/>
        </w:rPr>
        <w:t xml:space="preserve"> </w:t>
      </w:r>
      <w:proofErr w:type="spellStart"/>
      <w:r w:rsidRPr="00C04091">
        <w:rPr>
          <w:rFonts w:ascii="Palatino Linotype" w:hAnsi="Palatino Linotype"/>
          <w:i/>
          <w:color w:val="171717" w:themeColor="background2" w:themeShade="1A"/>
          <w:sz w:val="24"/>
          <w:szCs w:val="24"/>
        </w:rPr>
        <w:t>хизматрасонӣ</w:t>
      </w:r>
      <w:proofErr w:type="spellEnd"/>
      <w:r w:rsidRPr="00C04091">
        <w:rPr>
          <w:rFonts w:ascii="Palatino Linotype" w:hAnsi="Palatino Linotype"/>
          <w:i/>
          <w:color w:val="171717" w:themeColor="background2" w:themeShade="1A"/>
          <w:sz w:val="24"/>
          <w:szCs w:val="24"/>
        </w:rPr>
        <w:t>);</w:t>
      </w:r>
    </w:p>
    <w:p w14:paraId="0FAD0336" w14:textId="77777777"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 xml:space="preserve">Аз </w:t>
      </w:r>
      <w:proofErr w:type="spellStart"/>
      <w:r w:rsidRPr="00C04091">
        <w:rPr>
          <w:rFonts w:ascii="Palatino Linotype" w:hAnsi="Palatino Linotype"/>
          <w:i/>
          <w:color w:val="171717" w:themeColor="background2" w:themeShade="1A"/>
          <w:sz w:val="24"/>
          <w:szCs w:val="24"/>
        </w:rPr>
        <w:t>фаъолияти</w:t>
      </w:r>
      <w:proofErr w:type="spellEnd"/>
      <w:r w:rsidRPr="00C04091">
        <w:rPr>
          <w:rFonts w:ascii="Palatino Linotype" w:hAnsi="Palatino Linotype"/>
          <w:i/>
          <w:color w:val="171717" w:themeColor="background2" w:themeShade="1A"/>
          <w:sz w:val="24"/>
          <w:szCs w:val="24"/>
        </w:rPr>
        <w:t xml:space="preserve"> </w:t>
      </w:r>
      <w:proofErr w:type="spellStart"/>
      <w:r w:rsidRPr="00C04091">
        <w:rPr>
          <w:rFonts w:ascii="Palatino Linotype" w:hAnsi="Palatino Linotype"/>
          <w:i/>
          <w:color w:val="171717" w:themeColor="background2" w:themeShade="1A"/>
          <w:sz w:val="24"/>
          <w:szCs w:val="24"/>
        </w:rPr>
        <w:t>сохибкор</w:t>
      </w:r>
      <w:r w:rsidRPr="00C04091">
        <w:rPr>
          <w:rFonts w:ascii="Times New Roman Tj" w:hAnsi="Times New Roman Tj"/>
          <w:i/>
          <w:color w:val="171717" w:themeColor="background2" w:themeShade="1A"/>
          <w:sz w:val="24"/>
          <w:szCs w:val="24"/>
        </w:rPr>
        <w:t>ї</w:t>
      </w:r>
      <w:proofErr w:type="spellEnd"/>
    </w:p>
    <w:p w14:paraId="7B60F472" w14:textId="77777777"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r w:rsidRPr="00C04091">
        <w:rPr>
          <w:rFonts w:ascii="Palatino Linotype" w:hAnsi="Palatino Linotype"/>
          <w:i/>
          <w:color w:val="171717" w:themeColor="background2" w:themeShade="1A"/>
          <w:sz w:val="24"/>
          <w:szCs w:val="24"/>
        </w:rPr>
        <w:t>Аз фур</w:t>
      </w:r>
      <w:r w:rsidRPr="00C04091">
        <w:rPr>
          <w:rFonts w:ascii="Palatino Linotype" w:hAnsi="Palatino Linotype"/>
          <w:i/>
          <w:color w:val="171717" w:themeColor="background2" w:themeShade="1A"/>
          <w:sz w:val="24"/>
          <w:szCs w:val="24"/>
          <w:lang w:val="tg-Cyrl-TJ"/>
        </w:rPr>
        <w:t>ӯ</w:t>
      </w:r>
      <w:r w:rsidRPr="00C04091">
        <w:rPr>
          <w:rFonts w:ascii="Palatino Linotype" w:hAnsi="Palatino Linotype"/>
          <w:i/>
          <w:color w:val="171717" w:themeColor="background2" w:themeShade="1A"/>
          <w:sz w:val="24"/>
          <w:szCs w:val="24"/>
        </w:rPr>
        <w:t xml:space="preserve">ши мол, </w:t>
      </w:r>
      <w:proofErr w:type="spellStart"/>
      <w:r w:rsidRPr="00C04091">
        <w:rPr>
          <w:rFonts w:ascii="Palatino Linotype" w:hAnsi="Palatino Linotype"/>
          <w:i/>
          <w:color w:val="171717" w:themeColor="background2" w:themeShade="1A"/>
          <w:sz w:val="24"/>
          <w:szCs w:val="24"/>
        </w:rPr>
        <w:t>маҳсулот</w:t>
      </w:r>
      <w:proofErr w:type="spellEnd"/>
      <w:r w:rsidRPr="00C04091">
        <w:rPr>
          <w:rFonts w:ascii="Palatino Linotype" w:hAnsi="Palatino Linotype"/>
          <w:i/>
          <w:color w:val="171717" w:themeColor="background2" w:themeShade="1A"/>
          <w:sz w:val="24"/>
          <w:szCs w:val="24"/>
        </w:rPr>
        <w:t xml:space="preserve">, </w:t>
      </w:r>
      <w:proofErr w:type="spellStart"/>
      <w:r w:rsidRPr="00C04091">
        <w:rPr>
          <w:rFonts w:ascii="Palatino Linotype" w:hAnsi="Palatino Linotype"/>
          <w:i/>
          <w:color w:val="171717" w:themeColor="background2" w:themeShade="1A"/>
          <w:sz w:val="24"/>
          <w:szCs w:val="24"/>
        </w:rPr>
        <w:t>чорво</w:t>
      </w:r>
      <w:proofErr w:type="spellEnd"/>
      <w:r w:rsidRPr="00C04091">
        <w:rPr>
          <w:rFonts w:ascii="Palatino Linotype" w:hAnsi="Palatino Linotype"/>
          <w:i/>
          <w:color w:val="171717" w:themeColor="background2" w:themeShade="1A"/>
          <w:sz w:val="24"/>
          <w:szCs w:val="24"/>
        </w:rPr>
        <w:t xml:space="preserve">, </w:t>
      </w:r>
      <w:proofErr w:type="spellStart"/>
      <w:proofErr w:type="gramStart"/>
      <w:r w:rsidRPr="00C04091">
        <w:rPr>
          <w:rFonts w:ascii="Palatino Linotype" w:hAnsi="Palatino Linotype"/>
          <w:i/>
          <w:color w:val="171717" w:themeColor="background2" w:themeShade="1A"/>
          <w:sz w:val="24"/>
          <w:szCs w:val="24"/>
        </w:rPr>
        <w:t>парранда</w:t>
      </w:r>
      <w:proofErr w:type="spellEnd"/>
      <w:r w:rsidRPr="00C04091">
        <w:rPr>
          <w:rFonts w:ascii="Palatino Linotype" w:hAnsi="Palatino Linotype"/>
          <w:i/>
          <w:color w:val="171717" w:themeColor="background2" w:themeShade="1A"/>
          <w:sz w:val="24"/>
          <w:szCs w:val="24"/>
        </w:rPr>
        <w:t xml:space="preserve">  </w:t>
      </w:r>
      <w:proofErr w:type="spellStart"/>
      <w:r w:rsidRPr="00C04091">
        <w:rPr>
          <w:rFonts w:ascii="Palatino Linotype" w:hAnsi="Palatino Linotype"/>
          <w:i/>
          <w:color w:val="171717" w:themeColor="background2" w:themeShade="1A"/>
          <w:sz w:val="24"/>
          <w:szCs w:val="24"/>
        </w:rPr>
        <w:t>ва</w:t>
      </w:r>
      <w:proofErr w:type="spellEnd"/>
      <w:proofErr w:type="gramEnd"/>
      <w:r w:rsidRPr="00C04091">
        <w:rPr>
          <w:rFonts w:ascii="Palatino Linotype" w:hAnsi="Palatino Linotype"/>
          <w:i/>
          <w:color w:val="171717" w:themeColor="background2" w:themeShade="1A"/>
          <w:sz w:val="24"/>
          <w:szCs w:val="24"/>
        </w:rPr>
        <w:t xml:space="preserve"> </w:t>
      </w:r>
      <w:proofErr w:type="spellStart"/>
      <w:r w:rsidRPr="00C04091">
        <w:rPr>
          <w:rFonts w:ascii="Palatino Linotype" w:hAnsi="Palatino Linotype"/>
          <w:i/>
          <w:color w:val="171717" w:themeColor="background2" w:themeShade="1A"/>
          <w:sz w:val="24"/>
          <w:szCs w:val="24"/>
        </w:rPr>
        <w:t>ғайра</w:t>
      </w:r>
      <w:proofErr w:type="spellEnd"/>
      <w:r w:rsidRPr="00C04091">
        <w:rPr>
          <w:rFonts w:ascii="Palatino Linotype" w:hAnsi="Palatino Linotype"/>
          <w:i/>
          <w:color w:val="171717" w:themeColor="background2" w:themeShade="1A"/>
          <w:sz w:val="24"/>
          <w:szCs w:val="24"/>
        </w:rPr>
        <w:t>;</w:t>
      </w:r>
    </w:p>
    <w:p w14:paraId="518EC4B4" w14:textId="77777777" w:rsidR="00BE4FCB" w:rsidRPr="00C04091" w:rsidRDefault="00BE4FCB" w:rsidP="00BE4FCB">
      <w:pPr>
        <w:pStyle w:val="a5"/>
        <w:numPr>
          <w:ilvl w:val="0"/>
          <w:numId w:val="11"/>
        </w:numPr>
        <w:spacing w:line="240" w:lineRule="auto"/>
        <w:jc w:val="both"/>
        <w:rPr>
          <w:rFonts w:ascii="Palatino Linotype" w:hAnsi="Palatino Linotype"/>
          <w:i/>
          <w:color w:val="171717" w:themeColor="background2" w:themeShade="1A"/>
          <w:sz w:val="24"/>
          <w:szCs w:val="24"/>
        </w:rPr>
      </w:pPr>
      <w:proofErr w:type="spellStart"/>
      <w:r w:rsidRPr="00C04091">
        <w:rPr>
          <w:rFonts w:ascii="Palatino Linotype" w:hAnsi="Palatino Linotype"/>
          <w:i/>
          <w:color w:val="171717" w:themeColor="background2" w:themeShade="1A"/>
          <w:sz w:val="24"/>
          <w:szCs w:val="24"/>
        </w:rPr>
        <w:t>Нафақапулӣ</w:t>
      </w:r>
      <w:proofErr w:type="spellEnd"/>
      <w:r w:rsidRPr="00C04091">
        <w:rPr>
          <w:rFonts w:ascii="Palatino Linotype" w:hAnsi="Palatino Linotype"/>
          <w:i/>
          <w:color w:val="171717" w:themeColor="background2" w:themeShade="1A"/>
          <w:sz w:val="24"/>
          <w:szCs w:val="24"/>
        </w:rPr>
        <w:t>;</w:t>
      </w:r>
    </w:p>
    <w:p w14:paraId="6D1D2101" w14:textId="77777777" w:rsidR="00B2784B" w:rsidRDefault="00B2784B" w:rsidP="00C4478F">
      <w:pPr>
        <w:pStyle w:val="a5"/>
        <w:spacing w:line="240" w:lineRule="auto"/>
        <w:ind w:left="360"/>
        <w:jc w:val="both"/>
        <w:rPr>
          <w:sz w:val="24"/>
          <w:szCs w:val="24"/>
        </w:rPr>
      </w:pPr>
    </w:p>
    <w:p w14:paraId="1188079F" w14:textId="77777777" w:rsidR="00BE4FCB" w:rsidRDefault="00BE4FCB" w:rsidP="00C4478F">
      <w:pPr>
        <w:pStyle w:val="a5"/>
        <w:spacing w:line="240" w:lineRule="auto"/>
        <w:ind w:left="360"/>
        <w:jc w:val="both"/>
        <w:rPr>
          <w:sz w:val="24"/>
          <w:szCs w:val="24"/>
        </w:rPr>
      </w:pPr>
    </w:p>
    <w:p w14:paraId="2A9913BD" w14:textId="77777777" w:rsidR="00BE4FCB" w:rsidRDefault="00BE4FCB" w:rsidP="00C4478F">
      <w:pPr>
        <w:pStyle w:val="a5"/>
        <w:spacing w:line="240" w:lineRule="auto"/>
        <w:ind w:left="360"/>
        <w:jc w:val="both"/>
        <w:rPr>
          <w:sz w:val="24"/>
          <w:szCs w:val="24"/>
        </w:rPr>
      </w:pPr>
    </w:p>
    <w:p w14:paraId="4D96FD3F" w14:textId="77777777"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14:anchorId="49338C78" wp14:editId="59A0B6AD">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7E2D95" w14:textId="77777777" w:rsidR="007C22B4" w:rsidRPr="0021271E" w:rsidRDefault="007C22B4" w:rsidP="00C4478F">
      <w:pPr>
        <w:pStyle w:val="a5"/>
        <w:spacing w:line="240" w:lineRule="auto"/>
        <w:jc w:val="both"/>
        <w:rPr>
          <w:sz w:val="24"/>
          <w:szCs w:val="24"/>
        </w:rPr>
      </w:pPr>
    </w:p>
    <w:p w14:paraId="67A782D8" w14:textId="77777777"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proofErr w:type="spellStart"/>
      <w:r w:rsidR="00C4478F" w:rsidRPr="00C4478F">
        <w:rPr>
          <w:sz w:val="24"/>
          <w:szCs w:val="24"/>
        </w:rPr>
        <w:t>Нишонди</w:t>
      </w:r>
      <w:proofErr w:type="spellEnd"/>
      <w:r w:rsidR="00C4478F">
        <w:rPr>
          <w:sz w:val="24"/>
          <w:szCs w:val="24"/>
          <w:lang w:val="tg-Cyrl-TJ"/>
        </w:rPr>
        <w:t>ҳ</w:t>
      </w:r>
      <w:proofErr w:type="spellStart"/>
      <w:r w:rsidR="00C4478F" w:rsidRPr="00C4478F">
        <w:rPr>
          <w:sz w:val="24"/>
          <w:szCs w:val="24"/>
        </w:rPr>
        <w:t>андаи</w:t>
      </w:r>
      <w:proofErr w:type="spellEnd"/>
      <w:r w:rsidR="00C4478F" w:rsidRPr="00C4478F">
        <w:rPr>
          <w:sz w:val="24"/>
          <w:szCs w:val="24"/>
        </w:rPr>
        <w:t xml:space="preserve"> </w:t>
      </w:r>
      <w:r w:rsidR="00C4478F">
        <w:rPr>
          <w:sz w:val="24"/>
          <w:szCs w:val="24"/>
          <w:lang w:val="tg-Cyrl-TJ"/>
        </w:rPr>
        <w:t>ҳ</w:t>
      </w:r>
      <w:proofErr w:type="spellStart"/>
      <w:r w:rsidR="00C4478F" w:rsidRPr="00C4478F">
        <w:rPr>
          <w:sz w:val="24"/>
          <w:szCs w:val="24"/>
        </w:rPr>
        <w:t>иссаи</w:t>
      </w:r>
      <w:proofErr w:type="spellEnd"/>
      <w:r w:rsidR="00C4478F" w:rsidRPr="00C4478F">
        <w:rPr>
          <w:sz w:val="24"/>
          <w:szCs w:val="24"/>
        </w:rPr>
        <w:t xml:space="preserve"> </w:t>
      </w:r>
      <w:proofErr w:type="spellStart"/>
      <w:r w:rsidR="00C4478F" w:rsidRPr="00C4478F">
        <w:rPr>
          <w:sz w:val="24"/>
          <w:szCs w:val="24"/>
        </w:rPr>
        <w:t>самт</w:t>
      </w:r>
      <w:proofErr w:type="spellEnd"/>
      <w:r w:rsidR="00C4478F">
        <w:rPr>
          <w:sz w:val="24"/>
          <w:szCs w:val="24"/>
          <w:lang w:val="tg-Cyrl-TJ"/>
        </w:rPr>
        <w:t>ҳ</w:t>
      </w:r>
      <w:proofErr w:type="spellStart"/>
      <w:r w:rsidR="00C4478F" w:rsidRPr="00C4478F">
        <w:rPr>
          <w:sz w:val="24"/>
          <w:szCs w:val="24"/>
        </w:rPr>
        <w:t>ои</w:t>
      </w:r>
      <w:proofErr w:type="spellEnd"/>
      <w:r w:rsidR="00C4478F" w:rsidRPr="00C4478F">
        <w:rPr>
          <w:sz w:val="24"/>
          <w:szCs w:val="24"/>
        </w:rPr>
        <w:t xml:space="preserve"> </w:t>
      </w:r>
      <w:proofErr w:type="spellStart"/>
      <w:r w:rsidR="00C4478F" w:rsidRPr="00C4478F">
        <w:rPr>
          <w:sz w:val="24"/>
          <w:szCs w:val="24"/>
        </w:rPr>
        <w:t>асосии</w:t>
      </w:r>
      <w:proofErr w:type="spellEnd"/>
      <w:r w:rsidR="00C4478F" w:rsidRPr="00C4478F">
        <w:rPr>
          <w:sz w:val="24"/>
          <w:szCs w:val="24"/>
        </w:rPr>
        <w:t xml:space="preserve"> </w:t>
      </w:r>
      <w:proofErr w:type="spellStart"/>
      <w:r w:rsidR="00C4478F" w:rsidRPr="00C4478F">
        <w:rPr>
          <w:sz w:val="24"/>
          <w:szCs w:val="24"/>
        </w:rPr>
        <w:t>харо</w:t>
      </w:r>
      <w:proofErr w:type="spellEnd"/>
      <w:r w:rsidR="006275B0">
        <w:rPr>
          <w:sz w:val="24"/>
          <w:szCs w:val="24"/>
          <w:lang w:val="tg-Cyrl-TJ"/>
        </w:rPr>
        <w:t>ҷ</w:t>
      </w:r>
      <w:r w:rsidR="00C4478F" w:rsidRPr="00C4478F">
        <w:rPr>
          <w:sz w:val="24"/>
          <w:szCs w:val="24"/>
        </w:rPr>
        <w:t xml:space="preserve">от аз </w:t>
      </w:r>
      <w:r w:rsidR="006275B0">
        <w:rPr>
          <w:sz w:val="24"/>
          <w:szCs w:val="24"/>
          <w:lang w:val="tg-Cyrl-TJ"/>
        </w:rPr>
        <w:t>ҳ</w:t>
      </w:r>
      <w:proofErr w:type="spellStart"/>
      <w:r w:rsidR="00C4478F" w:rsidRPr="00C4478F">
        <w:rPr>
          <w:sz w:val="24"/>
          <w:szCs w:val="24"/>
        </w:rPr>
        <w:t>исоби</w:t>
      </w:r>
      <w:proofErr w:type="spellEnd"/>
      <w:r w:rsidR="00C4478F" w:rsidRPr="00C4478F">
        <w:rPr>
          <w:sz w:val="24"/>
          <w:szCs w:val="24"/>
        </w:rPr>
        <w:t xml:space="preserve"> б</w:t>
      </w:r>
      <w:r w:rsidR="006275B0">
        <w:rPr>
          <w:sz w:val="24"/>
          <w:szCs w:val="24"/>
          <w:lang w:val="tg-Cyrl-TJ"/>
        </w:rPr>
        <w:t>уҷа</w:t>
      </w:r>
      <w:r w:rsidR="00C4478F" w:rsidRPr="00C4478F">
        <w:rPr>
          <w:sz w:val="24"/>
          <w:szCs w:val="24"/>
        </w:rPr>
        <w:t xml:space="preserve">и </w:t>
      </w:r>
      <w:proofErr w:type="spellStart"/>
      <w:r w:rsidR="00C4478F" w:rsidRPr="00C4478F">
        <w:rPr>
          <w:sz w:val="24"/>
          <w:szCs w:val="24"/>
        </w:rPr>
        <w:t>солонаи</w:t>
      </w:r>
      <w:proofErr w:type="spellEnd"/>
      <w:r w:rsidR="00C4478F" w:rsidRPr="00C4478F">
        <w:rPr>
          <w:sz w:val="24"/>
          <w:szCs w:val="24"/>
        </w:rPr>
        <w:t xml:space="preserve"> </w:t>
      </w:r>
      <w:proofErr w:type="spellStart"/>
      <w:r w:rsidR="00C4478F" w:rsidRPr="00C4478F">
        <w:rPr>
          <w:sz w:val="24"/>
          <w:szCs w:val="24"/>
        </w:rPr>
        <w:t>оила</w:t>
      </w:r>
      <w:proofErr w:type="spellEnd"/>
      <w:r w:rsidR="00007D50" w:rsidRPr="0021271E">
        <w:rPr>
          <w:sz w:val="24"/>
          <w:szCs w:val="24"/>
        </w:rPr>
        <w:t>.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асосии</w:t>
      </w:r>
      <w:proofErr w:type="spellEnd"/>
      <w:r w:rsidR="006275B0" w:rsidRPr="006275B0">
        <w:rPr>
          <w:sz w:val="24"/>
          <w:szCs w:val="24"/>
        </w:rPr>
        <w:t xml:space="preserve"> </w:t>
      </w:r>
      <w:proofErr w:type="spellStart"/>
      <w:r w:rsidR="006275B0" w:rsidRPr="006275B0">
        <w:rPr>
          <w:sz w:val="24"/>
          <w:szCs w:val="24"/>
        </w:rPr>
        <w:t>хароҷоти</w:t>
      </w:r>
      <w:proofErr w:type="spellEnd"/>
      <w:r w:rsidR="006275B0" w:rsidRPr="006275B0">
        <w:rPr>
          <w:sz w:val="24"/>
          <w:szCs w:val="24"/>
        </w:rPr>
        <w:t xml:space="preserve"> </w:t>
      </w:r>
      <w:proofErr w:type="spellStart"/>
      <w:r w:rsidR="006275B0" w:rsidRPr="006275B0">
        <w:rPr>
          <w:sz w:val="24"/>
          <w:szCs w:val="24"/>
        </w:rPr>
        <w:t>оилаи</w:t>
      </w:r>
      <w:proofErr w:type="spellEnd"/>
      <w:r w:rsidR="006275B0" w:rsidRPr="006275B0">
        <w:rPr>
          <w:sz w:val="24"/>
          <w:szCs w:val="24"/>
        </w:rPr>
        <w:t xml:space="preserve"> </w:t>
      </w:r>
      <w:proofErr w:type="spellStart"/>
      <w:r w:rsidR="006275B0" w:rsidRPr="006275B0">
        <w:rPr>
          <w:sz w:val="24"/>
          <w:szCs w:val="24"/>
        </w:rPr>
        <w:t>миёнаро</w:t>
      </w:r>
      <w:proofErr w:type="spellEnd"/>
      <w:r w:rsidR="006275B0" w:rsidRPr="006275B0">
        <w:rPr>
          <w:sz w:val="24"/>
          <w:szCs w:val="24"/>
        </w:rPr>
        <w:t xml:space="preserve"> дар </w:t>
      </w:r>
      <w:proofErr w:type="spellStart"/>
      <w:r w:rsidR="006275B0" w:rsidRPr="006275B0">
        <w:rPr>
          <w:sz w:val="24"/>
          <w:szCs w:val="24"/>
        </w:rPr>
        <w:t>маҳал</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хароҷотро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205390E1" w14:textId="77777777"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proofErr w:type="spellStart"/>
      <w:r w:rsidRPr="0060159C">
        <w:rPr>
          <w:rFonts w:ascii="Palatino Linotype" w:hAnsi="Palatino Linotype"/>
          <w:color w:val="171717" w:themeColor="background2" w:themeShade="1A"/>
          <w:sz w:val="24"/>
          <w:szCs w:val="24"/>
        </w:rPr>
        <w:t>Хароҷоти</w:t>
      </w:r>
      <w:proofErr w:type="spellEnd"/>
      <w:r w:rsidRPr="0060159C">
        <w:rPr>
          <w:rFonts w:ascii="Palatino Linotype" w:hAnsi="Palatino Linotype"/>
          <w:color w:val="171717" w:themeColor="background2" w:themeShade="1A"/>
          <w:sz w:val="24"/>
          <w:szCs w:val="24"/>
        </w:rPr>
        <w:t xml:space="preserve"> </w:t>
      </w:r>
      <w:proofErr w:type="spellStart"/>
      <w:r w:rsidRPr="0060159C">
        <w:rPr>
          <w:rFonts w:ascii="Palatino Linotype" w:hAnsi="Palatino Linotype"/>
          <w:color w:val="171717" w:themeColor="background2" w:themeShade="1A"/>
          <w:sz w:val="24"/>
          <w:szCs w:val="24"/>
        </w:rPr>
        <w:t>буҷаи</w:t>
      </w:r>
      <w:proofErr w:type="spellEnd"/>
      <w:r w:rsidRPr="0060159C">
        <w:rPr>
          <w:rFonts w:ascii="Palatino Linotype" w:hAnsi="Palatino Linotype"/>
          <w:color w:val="171717" w:themeColor="background2" w:themeShade="1A"/>
          <w:sz w:val="24"/>
          <w:szCs w:val="24"/>
        </w:rPr>
        <w:t xml:space="preserve"> </w:t>
      </w:r>
      <w:proofErr w:type="spellStart"/>
      <w:r w:rsidRPr="0060159C">
        <w:rPr>
          <w:rFonts w:ascii="Palatino Linotype" w:hAnsi="Palatino Linotype"/>
          <w:color w:val="171717" w:themeColor="background2" w:themeShade="1A"/>
          <w:sz w:val="24"/>
          <w:szCs w:val="24"/>
        </w:rPr>
        <w:t>оилаи</w:t>
      </w:r>
      <w:proofErr w:type="spellEnd"/>
      <w:r w:rsidRPr="0060159C">
        <w:rPr>
          <w:rFonts w:ascii="Palatino Linotype" w:hAnsi="Palatino Linotype"/>
          <w:color w:val="171717" w:themeColor="background2" w:themeShade="1A"/>
          <w:sz w:val="24"/>
          <w:szCs w:val="24"/>
        </w:rPr>
        <w:t xml:space="preserve"> </w:t>
      </w:r>
      <w:proofErr w:type="spellStart"/>
      <w:r w:rsidRPr="0060159C">
        <w:rPr>
          <w:rFonts w:ascii="Palatino Linotype" w:hAnsi="Palatino Linotype"/>
          <w:color w:val="171717" w:themeColor="background2" w:themeShade="1A"/>
          <w:sz w:val="24"/>
          <w:szCs w:val="24"/>
        </w:rPr>
        <w:t>миёна</w:t>
      </w:r>
      <w:proofErr w:type="spellEnd"/>
      <w:r w:rsidR="00ED13EC" w:rsidRPr="0060159C">
        <w:rPr>
          <w:rFonts w:ascii="Palatino Linotype" w:hAnsi="Palatino Linotype"/>
          <w:color w:val="171717" w:themeColor="background2" w:themeShade="1A"/>
          <w:sz w:val="24"/>
          <w:szCs w:val="24"/>
        </w:rPr>
        <w:t xml:space="preserve"> дар як </w:t>
      </w:r>
      <w:proofErr w:type="spellStart"/>
      <w:r w:rsidR="00ED13EC" w:rsidRPr="0060159C">
        <w:rPr>
          <w:rFonts w:ascii="Palatino Linotype" w:hAnsi="Palatino Linotype"/>
          <w:color w:val="171717" w:themeColor="background2" w:themeShade="1A"/>
          <w:sz w:val="24"/>
          <w:szCs w:val="24"/>
        </w:rPr>
        <w:t>сол</w:t>
      </w:r>
      <w:proofErr w:type="spellEnd"/>
      <w:r w:rsidR="00ED13EC" w:rsidRPr="0060159C">
        <w:rPr>
          <w:rFonts w:ascii="Palatino Linotype" w:hAnsi="Palatino Linotype"/>
          <w:color w:val="171717" w:themeColor="background2" w:themeShade="1A"/>
          <w:sz w:val="24"/>
          <w:szCs w:val="24"/>
        </w:rPr>
        <w:t xml:space="preserve"> (</w:t>
      </w:r>
      <w:proofErr w:type="spellStart"/>
      <w:r w:rsidR="00ED13EC" w:rsidRPr="0060159C">
        <w:rPr>
          <w:rFonts w:ascii="Palatino Linotype" w:hAnsi="Palatino Linotype"/>
          <w:color w:val="171717" w:themeColor="background2" w:themeShade="1A"/>
          <w:sz w:val="24"/>
          <w:szCs w:val="24"/>
        </w:rPr>
        <w:t>сомонӣ</w:t>
      </w:r>
      <w:proofErr w:type="spellEnd"/>
      <w:r w:rsidR="00ED13EC" w:rsidRPr="0060159C">
        <w:rPr>
          <w:rFonts w:ascii="Palatino Linotype" w:hAnsi="Palatino Linotype"/>
          <w:color w:val="171717" w:themeColor="background2" w:themeShade="1A"/>
          <w:sz w:val="24"/>
          <w:szCs w:val="24"/>
        </w:rPr>
        <w:t>)</w:t>
      </w:r>
    </w:p>
    <w:p w14:paraId="40E9DD9B" w14:textId="77777777"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14:paraId="66E7634A" w14:textId="77777777" w:rsidR="00ED13EC" w:rsidRPr="0021271E" w:rsidRDefault="00BD4760"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w14:anchorId="058CF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pt;height:175.5pt" o:ole="">
            <v:imagedata r:id="rId9" o:title=""/>
          </v:shape>
          <o:OLEObject Type="Embed" ProgID="Excel.Sheet.12" ShapeID="_x0000_i1026" DrawAspect="Content" ObjectID="_1713241950" r:id="rId10"/>
        </w:object>
      </w:r>
    </w:p>
    <w:p w14:paraId="55D901DF" w14:textId="77777777" w:rsidR="00007D50" w:rsidRDefault="007C22B4" w:rsidP="00C4478F">
      <w:pPr>
        <w:pStyle w:val="a5"/>
        <w:spacing w:line="240" w:lineRule="auto"/>
        <w:ind w:left="720" w:hanging="294"/>
        <w:jc w:val="both"/>
        <w:rPr>
          <w:sz w:val="24"/>
          <w:szCs w:val="24"/>
        </w:rPr>
      </w:pPr>
      <w:r w:rsidRPr="0021271E">
        <w:rPr>
          <w:sz w:val="24"/>
          <w:szCs w:val="24"/>
        </w:rPr>
        <w:t xml:space="preserve">2.6.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бекорӣ</w:t>
      </w:r>
      <w:proofErr w:type="spellEnd"/>
      <w:r w:rsidR="006275B0" w:rsidRPr="006275B0">
        <w:rPr>
          <w:sz w:val="24"/>
          <w:szCs w:val="24"/>
        </w:rPr>
        <w:t xml:space="preserve"> дар </w:t>
      </w:r>
      <w:proofErr w:type="spellStart"/>
      <w:r w:rsidR="006275B0" w:rsidRPr="006275B0">
        <w:rPr>
          <w:sz w:val="24"/>
          <w:szCs w:val="24"/>
        </w:rPr>
        <w:t>ҷомеа</w:t>
      </w:r>
      <w:proofErr w:type="spellEnd"/>
      <w:r w:rsidR="006275B0" w:rsidRPr="006275B0">
        <w:rPr>
          <w:sz w:val="24"/>
          <w:szCs w:val="24"/>
        </w:rPr>
        <w:t>;</w:t>
      </w:r>
      <w:r w:rsidR="00007D50" w:rsidRPr="0021271E">
        <w:rPr>
          <w:sz w:val="24"/>
          <w:szCs w:val="24"/>
        </w:rPr>
        <w:t>(</w:t>
      </w:r>
      <w:r w:rsidR="006275B0">
        <w:rPr>
          <w:sz w:val="24"/>
          <w:szCs w:val="24"/>
          <w:lang w:val="tg-Cyrl-TJ"/>
        </w:rPr>
        <w:t>Б</w:t>
      </w:r>
      <w:r w:rsidR="006275B0" w:rsidRPr="006275B0">
        <w:rPr>
          <w:sz w:val="24"/>
          <w:szCs w:val="24"/>
        </w:rPr>
        <w:t xml:space="preserve">о </w:t>
      </w:r>
      <w:proofErr w:type="spellStart"/>
      <w:r w:rsidR="006275B0" w:rsidRPr="006275B0">
        <w:rPr>
          <w:sz w:val="24"/>
          <w:szCs w:val="24"/>
        </w:rPr>
        <w:t>истифода</w:t>
      </w:r>
      <w:proofErr w:type="spellEnd"/>
      <w:r w:rsidR="006275B0" w:rsidRPr="006275B0">
        <w:rPr>
          <w:sz w:val="24"/>
          <w:szCs w:val="24"/>
        </w:rPr>
        <w:t xml:space="preserve"> аз </w:t>
      </w:r>
      <w:proofErr w:type="spellStart"/>
      <w:r w:rsidR="006275B0" w:rsidRPr="006275B0">
        <w:rPr>
          <w:sz w:val="24"/>
          <w:szCs w:val="24"/>
        </w:rPr>
        <w:t>усули</w:t>
      </w:r>
      <w:proofErr w:type="spellEnd"/>
      <w:r w:rsidR="006275B0" w:rsidRPr="006275B0">
        <w:rPr>
          <w:sz w:val="24"/>
          <w:szCs w:val="24"/>
        </w:rPr>
        <w:t xml:space="preserve"> диаграмма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маълумотнокии</w:t>
      </w:r>
      <w:proofErr w:type="spellEnd"/>
      <w:r w:rsidR="006275B0" w:rsidRPr="006275B0">
        <w:rPr>
          <w:sz w:val="24"/>
          <w:szCs w:val="24"/>
        </w:rPr>
        <w:t xml:space="preserve"> </w:t>
      </w:r>
      <w:proofErr w:type="spellStart"/>
      <w:r w:rsidR="006275B0" w:rsidRPr="006275B0">
        <w:rPr>
          <w:sz w:val="24"/>
          <w:szCs w:val="24"/>
        </w:rPr>
        <w:t>аъзоёни</w:t>
      </w:r>
      <w:proofErr w:type="spellEnd"/>
      <w:r w:rsidR="006275B0" w:rsidRPr="006275B0">
        <w:rPr>
          <w:sz w:val="24"/>
          <w:szCs w:val="24"/>
        </w:rPr>
        <w:t xml:space="preserve"> </w:t>
      </w:r>
      <w:proofErr w:type="spellStart"/>
      <w:r w:rsidR="006275B0" w:rsidRPr="006275B0">
        <w:rPr>
          <w:sz w:val="24"/>
          <w:szCs w:val="24"/>
        </w:rPr>
        <w:t>ҷомеаро</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бекориро</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Дар </w:t>
      </w:r>
      <w:proofErr w:type="spellStart"/>
      <w:r w:rsidR="006275B0" w:rsidRPr="006275B0">
        <w:rPr>
          <w:sz w:val="24"/>
          <w:szCs w:val="24"/>
        </w:rPr>
        <w:t>бораи</w:t>
      </w:r>
      <w:proofErr w:type="spellEnd"/>
      <w:r w:rsidR="006275B0" w:rsidRPr="006275B0">
        <w:rPr>
          <w:sz w:val="24"/>
          <w:szCs w:val="24"/>
        </w:rPr>
        <w:t xml:space="preserve"> </w:t>
      </w:r>
      <w:proofErr w:type="spellStart"/>
      <w:r w:rsidR="006275B0" w:rsidRPr="006275B0">
        <w:rPr>
          <w:sz w:val="24"/>
          <w:szCs w:val="24"/>
        </w:rPr>
        <w:t>ро</w:t>
      </w:r>
      <w:proofErr w:type="spellEnd"/>
      <w:r w:rsidR="006275B0">
        <w:rPr>
          <w:sz w:val="24"/>
          <w:szCs w:val="24"/>
          <w:lang w:val="tg-Cyrl-TJ"/>
        </w:rPr>
        <w:t>ҳҳ</w:t>
      </w:r>
      <w:proofErr w:type="spellStart"/>
      <w:r w:rsidR="006275B0" w:rsidRPr="006275B0">
        <w:rPr>
          <w:sz w:val="24"/>
          <w:szCs w:val="24"/>
        </w:rPr>
        <w:t>ои</w:t>
      </w:r>
      <w:proofErr w:type="spellEnd"/>
      <w:r w:rsidR="006275B0" w:rsidRPr="006275B0">
        <w:rPr>
          <w:sz w:val="24"/>
          <w:szCs w:val="24"/>
        </w:rPr>
        <w:t xml:space="preserve"> </w:t>
      </w:r>
      <w:r w:rsidR="006275B0">
        <w:rPr>
          <w:sz w:val="24"/>
          <w:szCs w:val="24"/>
          <w:lang w:val="tg-Cyrl-TJ"/>
        </w:rPr>
        <w:t>ҳ</w:t>
      </w:r>
      <w:proofErr w:type="spellStart"/>
      <w:r w:rsidR="006275B0" w:rsidRPr="006275B0">
        <w:rPr>
          <w:sz w:val="24"/>
          <w:szCs w:val="24"/>
        </w:rPr>
        <w:t>алли</w:t>
      </w:r>
      <w:proofErr w:type="spellEnd"/>
      <w:r w:rsidR="006275B0" w:rsidRPr="006275B0">
        <w:rPr>
          <w:sz w:val="24"/>
          <w:szCs w:val="24"/>
        </w:rPr>
        <w:t xml:space="preserve"> </w:t>
      </w:r>
      <w:r w:rsidR="006275B0">
        <w:rPr>
          <w:sz w:val="24"/>
          <w:szCs w:val="24"/>
          <w:lang w:val="tg-Cyrl-TJ"/>
        </w:rPr>
        <w:t>мушкилот</w:t>
      </w:r>
      <w:r w:rsidR="006275B0" w:rsidRPr="006275B0">
        <w:rPr>
          <w:sz w:val="24"/>
          <w:szCs w:val="24"/>
        </w:rPr>
        <w:t xml:space="preserve">и </w:t>
      </w:r>
      <w:proofErr w:type="spellStart"/>
      <w:r w:rsidR="006275B0" w:rsidRPr="006275B0">
        <w:rPr>
          <w:sz w:val="24"/>
          <w:szCs w:val="24"/>
        </w:rPr>
        <w:t>бекор</w:t>
      </w:r>
      <w:proofErr w:type="spellEnd"/>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w:t>
      </w:r>
      <w:proofErr w:type="spellStart"/>
      <w:r w:rsidR="006275B0" w:rsidRPr="006275B0">
        <w:rPr>
          <w:sz w:val="24"/>
          <w:szCs w:val="24"/>
        </w:rPr>
        <w:t>пурсед</w:t>
      </w:r>
      <w:proofErr w:type="spellEnd"/>
      <w:r w:rsidR="006275B0" w:rsidRPr="006275B0">
        <w:rPr>
          <w:sz w:val="24"/>
          <w:szCs w:val="24"/>
        </w:rPr>
        <w:t xml:space="preserve">. </w:t>
      </w:r>
      <w:proofErr w:type="spellStart"/>
      <w:r w:rsidR="006275B0" w:rsidRPr="006275B0">
        <w:rPr>
          <w:sz w:val="24"/>
          <w:szCs w:val="24"/>
        </w:rPr>
        <w:t>Тақвими</w:t>
      </w:r>
      <w:proofErr w:type="spellEnd"/>
      <w:r w:rsidR="006275B0" w:rsidRPr="006275B0">
        <w:rPr>
          <w:sz w:val="24"/>
          <w:szCs w:val="24"/>
        </w:rPr>
        <w:t xml:space="preserve"> кори </w:t>
      </w:r>
      <w:proofErr w:type="spellStart"/>
      <w:r w:rsidR="006275B0" w:rsidRPr="006275B0">
        <w:rPr>
          <w:sz w:val="24"/>
          <w:szCs w:val="24"/>
        </w:rPr>
        <w:t>мавсимиро</w:t>
      </w:r>
      <w:proofErr w:type="spellEnd"/>
      <w:r w:rsidR="006275B0" w:rsidRPr="006275B0">
        <w:rPr>
          <w:sz w:val="24"/>
          <w:szCs w:val="24"/>
        </w:rPr>
        <w:t xml:space="preserve"> </w:t>
      </w:r>
      <w:proofErr w:type="spellStart"/>
      <w:r w:rsidR="006275B0" w:rsidRPr="006275B0">
        <w:rPr>
          <w:sz w:val="24"/>
          <w:szCs w:val="24"/>
        </w:rPr>
        <w:t>пешниҳод</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0129A8C0" w14:textId="77777777" w:rsidR="00BE4FCB" w:rsidRPr="0060159C" w:rsidRDefault="00BE4FCB" w:rsidP="00BE4FCB">
      <w:pPr>
        <w:pStyle w:val="a5"/>
        <w:spacing w:line="240" w:lineRule="auto"/>
        <w:ind w:left="720"/>
        <w:jc w:val="center"/>
        <w:rPr>
          <w:color w:val="171717" w:themeColor="background2" w:themeShade="1A"/>
          <w:sz w:val="24"/>
          <w:szCs w:val="24"/>
        </w:rPr>
      </w:pPr>
      <w:proofErr w:type="spellStart"/>
      <w:r w:rsidRPr="0060159C">
        <w:rPr>
          <w:color w:val="171717" w:themeColor="background2" w:themeShade="1A"/>
          <w:sz w:val="24"/>
          <w:szCs w:val="24"/>
        </w:rPr>
        <w:t>Нишондиҳандаҳ</w:t>
      </w:r>
      <w:r w:rsidR="00326361" w:rsidRPr="0060159C">
        <w:rPr>
          <w:color w:val="171717" w:themeColor="background2" w:themeShade="1A"/>
          <w:sz w:val="24"/>
          <w:szCs w:val="24"/>
        </w:rPr>
        <w:t>ои</w:t>
      </w:r>
      <w:proofErr w:type="spellEnd"/>
      <w:r w:rsidR="00326361" w:rsidRPr="0060159C">
        <w:rPr>
          <w:color w:val="171717" w:themeColor="background2" w:themeShade="1A"/>
          <w:sz w:val="24"/>
          <w:szCs w:val="24"/>
        </w:rPr>
        <w:t xml:space="preserve"> </w:t>
      </w:r>
      <w:proofErr w:type="spellStart"/>
      <w:r w:rsidR="00326361" w:rsidRPr="0060159C">
        <w:rPr>
          <w:color w:val="171717" w:themeColor="background2" w:themeShade="1A"/>
          <w:sz w:val="24"/>
          <w:szCs w:val="24"/>
        </w:rPr>
        <w:t>сатҳи</w:t>
      </w:r>
      <w:proofErr w:type="spellEnd"/>
      <w:r w:rsidR="00326361" w:rsidRPr="0060159C">
        <w:rPr>
          <w:color w:val="171717" w:themeColor="background2" w:themeShade="1A"/>
          <w:sz w:val="24"/>
          <w:szCs w:val="24"/>
        </w:rPr>
        <w:t xml:space="preserve"> </w:t>
      </w:r>
      <w:proofErr w:type="spellStart"/>
      <w:r w:rsidR="00326361" w:rsidRPr="0060159C">
        <w:rPr>
          <w:color w:val="171717" w:themeColor="background2" w:themeShade="1A"/>
          <w:sz w:val="24"/>
          <w:szCs w:val="24"/>
        </w:rPr>
        <w:t>бекорӣ</w:t>
      </w:r>
      <w:proofErr w:type="spellEnd"/>
      <w:r w:rsidR="00326361" w:rsidRPr="0060159C">
        <w:rPr>
          <w:color w:val="171717" w:themeColor="background2" w:themeShade="1A"/>
          <w:sz w:val="24"/>
          <w:szCs w:val="24"/>
        </w:rPr>
        <w:t xml:space="preserve"> дар </w:t>
      </w:r>
      <w:proofErr w:type="spellStart"/>
      <w:r w:rsidR="00326361" w:rsidRPr="0060159C">
        <w:rPr>
          <w:color w:val="171717" w:themeColor="background2" w:themeShade="1A"/>
          <w:sz w:val="24"/>
          <w:szCs w:val="24"/>
        </w:rPr>
        <w:t>деҳа</w:t>
      </w:r>
      <w:proofErr w:type="spellEnd"/>
    </w:p>
    <w:p w14:paraId="363B6DF8" w14:textId="77777777" w:rsidR="00BE4FCB" w:rsidRDefault="00231005" w:rsidP="00BE4FCB">
      <w:pPr>
        <w:pStyle w:val="a5"/>
        <w:spacing w:line="240" w:lineRule="auto"/>
        <w:ind w:left="720"/>
        <w:jc w:val="center"/>
        <w:rPr>
          <w:sz w:val="24"/>
          <w:szCs w:val="24"/>
        </w:rPr>
      </w:pPr>
      <w:r>
        <w:rPr>
          <w:noProof/>
          <w:color w:val="FF0000"/>
          <w:sz w:val="24"/>
          <w:szCs w:val="24"/>
        </w:rPr>
        <w:object w:dxaOrig="1440" w:dyaOrig="1440" w14:anchorId="0C10C460">
          <v:shape id="_x0000_s1041" type="#_x0000_t75" style="position:absolute;left:0;text-align:left;margin-left:.1pt;margin-top:13.85pt;width:521.8pt;height:89.6pt;z-index:251674624">
            <v:imagedata r:id="rId11" o:title=""/>
            <w10:wrap type="square" side="right"/>
          </v:shape>
          <o:OLEObject Type="Embed" ProgID="Excel.Sheet.12" ShapeID="_x0000_s1041" DrawAspect="Content" ObjectID="_1713241951" r:id="rId12"/>
        </w:object>
      </w:r>
    </w:p>
    <w:p w14:paraId="20F6A0FB" w14:textId="77777777" w:rsidR="00BE4FCB" w:rsidRPr="0096060E" w:rsidRDefault="00BE4FCB" w:rsidP="0096060E">
      <w:pPr>
        <w:pStyle w:val="a5"/>
        <w:spacing w:line="240" w:lineRule="auto"/>
        <w:rPr>
          <w:color w:val="FF0000"/>
          <w:sz w:val="24"/>
          <w:szCs w:val="24"/>
        </w:rPr>
      </w:pPr>
      <w:bookmarkStart w:id="1" w:name="_MON_1707298523"/>
      <w:bookmarkEnd w:id="1"/>
    </w:p>
    <w:p w14:paraId="308A92FA" w14:textId="77777777"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proofErr w:type="spellStart"/>
      <w:r w:rsidRPr="002012DE">
        <w:rPr>
          <w:rFonts w:ascii="Palatino Linotype" w:hAnsi="Palatino Linotype"/>
          <w:color w:val="171717" w:themeColor="background2" w:themeShade="1A"/>
          <w:sz w:val="24"/>
          <w:szCs w:val="24"/>
        </w:rPr>
        <w:lastRenderedPageBreak/>
        <w:t>Сабабҳои</w:t>
      </w:r>
      <w:proofErr w:type="spellEnd"/>
      <w:r w:rsidRPr="002012DE">
        <w:rPr>
          <w:rFonts w:ascii="Palatino Linotype" w:hAnsi="Palatino Linotype"/>
          <w:color w:val="171717" w:themeColor="background2" w:themeShade="1A"/>
          <w:sz w:val="24"/>
          <w:szCs w:val="24"/>
        </w:rPr>
        <w:t xml:space="preserve"> </w:t>
      </w:r>
      <w:proofErr w:type="spellStart"/>
      <w:r w:rsidRPr="002012DE">
        <w:rPr>
          <w:rFonts w:ascii="Palatino Linotype" w:hAnsi="Palatino Linotype"/>
          <w:color w:val="171717" w:themeColor="background2" w:themeShade="1A"/>
          <w:sz w:val="24"/>
          <w:szCs w:val="24"/>
        </w:rPr>
        <w:t>бекории</w:t>
      </w:r>
      <w:proofErr w:type="spellEnd"/>
      <w:r w:rsidRPr="002012DE">
        <w:rPr>
          <w:rFonts w:ascii="Palatino Linotype" w:hAnsi="Palatino Linotype"/>
          <w:color w:val="171717" w:themeColor="background2" w:themeShade="1A"/>
          <w:sz w:val="24"/>
          <w:szCs w:val="24"/>
        </w:rPr>
        <w:t xml:space="preserve"> </w:t>
      </w:r>
      <w:proofErr w:type="spellStart"/>
      <w:r w:rsidRPr="002012DE">
        <w:rPr>
          <w:rFonts w:ascii="Palatino Linotype" w:hAnsi="Palatino Linotype"/>
          <w:color w:val="171717" w:themeColor="background2" w:themeShade="1A"/>
          <w:sz w:val="24"/>
          <w:szCs w:val="24"/>
        </w:rPr>
        <w:t>аҳолии</w:t>
      </w:r>
      <w:proofErr w:type="spellEnd"/>
      <w:r w:rsidRPr="002012DE">
        <w:rPr>
          <w:rFonts w:ascii="Palatino Linotype" w:hAnsi="Palatino Linotype"/>
          <w:color w:val="171717" w:themeColor="background2" w:themeShade="1A"/>
          <w:sz w:val="24"/>
          <w:szCs w:val="24"/>
        </w:rPr>
        <w:t xml:space="preserve"> </w:t>
      </w:r>
      <w:proofErr w:type="spellStart"/>
      <w:r w:rsidRPr="002012DE">
        <w:rPr>
          <w:rFonts w:ascii="Palatino Linotype" w:hAnsi="Palatino Linotype"/>
          <w:color w:val="171717" w:themeColor="background2" w:themeShade="1A"/>
          <w:sz w:val="24"/>
          <w:szCs w:val="24"/>
        </w:rPr>
        <w:t>қобили</w:t>
      </w:r>
      <w:proofErr w:type="spellEnd"/>
      <w:r w:rsidRPr="002012DE">
        <w:rPr>
          <w:rFonts w:ascii="Palatino Linotype" w:hAnsi="Palatino Linotype"/>
          <w:color w:val="171717" w:themeColor="background2" w:themeShade="1A"/>
          <w:sz w:val="24"/>
          <w:szCs w:val="24"/>
        </w:rPr>
        <w:t xml:space="preserve"> </w:t>
      </w:r>
      <w:proofErr w:type="spellStart"/>
      <w:r w:rsidRPr="002012DE">
        <w:rPr>
          <w:rFonts w:ascii="Palatino Linotype" w:hAnsi="Palatino Linotype"/>
          <w:color w:val="171717" w:themeColor="background2" w:themeShade="1A"/>
          <w:sz w:val="24"/>
          <w:szCs w:val="24"/>
        </w:rPr>
        <w:t>меҳнат</w:t>
      </w:r>
      <w:proofErr w:type="spellEnd"/>
      <w:r w:rsidRPr="002012DE">
        <w:rPr>
          <w:rFonts w:ascii="Palatino Linotype" w:hAnsi="Palatino Linotype"/>
          <w:color w:val="171717" w:themeColor="background2" w:themeShade="1A"/>
          <w:sz w:val="24"/>
          <w:szCs w:val="24"/>
        </w:rPr>
        <w:t xml:space="preserve"> дар </w:t>
      </w:r>
      <w:proofErr w:type="spellStart"/>
      <w:r w:rsidRPr="002012DE">
        <w:rPr>
          <w:rFonts w:ascii="Palatino Linotype" w:hAnsi="Palatino Linotype"/>
          <w:color w:val="171717" w:themeColor="background2" w:themeShade="1A"/>
          <w:sz w:val="24"/>
          <w:szCs w:val="24"/>
        </w:rPr>
        <w:t>деҳа</w:t>
      </w:r>
      <w:proofErr w:type="spellEnd"/>
      <w:r w:rsidRPr="002012DE">
        <w:rPr>
          <w:rFonts w:ascii="Palatino Linotype" w:hAnsi="Palatino Linotype"/>
          <w:color w:val="171717" w:themeColor="background2" w:themeShade="1A"/>
          <w:sz w:val="24"/>
          <w:szCs w:val="24"/>
        </w:rPr>
        <w:t>:</w:t>
      </w:r>
    </w:p>
    <w:p w14:paraId="4F3559D6" w14:textId="77777777"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proofErr w:type="spellStart"/>
      <w:r w:rsidRPr="002012DE">
        <w:rPr>
          <w:rFonts w:ascii="Palatino Linotype" w:hAnsi="Palatino Linotype"/>
          <w:i/>
          <w:iCs/>
          <w:color w:val="171717" w:themeColor="background2" w:themeShade="1A"/>
          <w:sz w:val="24"/>
          <w:szCs w:val="24"/>
        </w:rPr>
        <w:t>Кам</w:t>
      </w:r>
      <w:proofErr w:type="spellEnd"/>
      <w:r w:rsidRPr="002012DE">
        <w:rPr>
          <w:rFonts w:ascii="Palatino Linotype" w:hAnsi="Palatino Linotype"/>
          <w:i/>
          <w:iCs/>
          <w:color w:val="171717" w:themeColor="background2" w:themeShade="1A"/>
          <w:sz w:val="24"/>
          <w:szCs w:val="24"/>
        </w:rPr>
        <w:t xml:space="preserve"> ё </w:t>
      </w:r>
      <w:proofErr w:type="spellStart"/>
      <w:r w:rsidRPr="002012DE">
        <w:rPr>
          <w:rFonts w:ascii="Palatino Linotype" w:hAnsi="Palatino Linotype"/>
          <w:i/>
          <w:iCs/>
          <w:color w:val="171717" w:themeColor="background2" w:themeShade="1A"/>
          <w:sz w:val="24"/>
          <w:szCs w:val="24"/>
        </w:rPr>
        <w:t>набудани</w:t>
      </w:r>
      <w:proofErr w:type="spellEnd"/>
      <w:r w:rsidRPr="002012DE">
        <w:rPr>
          <w:rFonts w:ascii="Palatino Linotype" w:hAnsi="Palatino Linotype"/>
          <w:i/>
          <w:iCs/>
          <w:color w:val="171717" w:themeColor="background2" w:themeShade="1A"/>
          <w:sz w:val="24"/>
          <w:szCs w:val="24"/>
        </w:rPr>
        <w:t xml:space="preserve"> </w:t>
      </w:r>
      <w:proofErr w:type="spellStart"/>
      <w:r w:rsidRPr="002012DE">
        <w:rPr>
          <w:rFonts w:ascii="Palatino Linotype" w:hAnsi="Palatino Linotype"/>
          <w:i/>
          <w:iCs/>
          <w:color w:val="171717" w:themeColor="background2" w:themeShade="1A"/>
          <w:sz w:val="24"/>
          <w:szCs w:val="24"/>
        </w:rPr>
        <w:t>ҷойҳои</w:t>
      </w:r>
      <w:proofErr w:type="spellEnd"/>
      <w:r w:rsidRPr="002012DE">
        <w:rPr>
          <w:rFonts w:ascii="Palatino Linotype" w:hAnsi="Palatino Linotype"/>
          <w:i/>
          <w:iCs/>
          <w:color w:val="171717" w:themeColor="background2" w:themeShade="1A"/>
          <w:sz w:val="24"/>
          <w:szCs w:val="24"/>
        </w:rPr>
        <w:t xml:space="preserve"> </w:t>
      </w:r>
      <w:proofErr w:type="spellStart"/>
      <w:r w:rsidRPr="002012DE">
        <w:rPr>
          <w:rFonts w:ascii="Palatino Linotype" w:hAnsi="Palatino Linotype"/>
          <w:i/>
          <w:iCs/>
          <w:color w:val="171717" w:themeColor="background2" w:themeShade="1A"/>
          <w:sz w:val="24"/>
          <w:szCs w:val="24"/>
        </w:rPr>
        <w:t>корӣ</w:t>
      </w:r>
      <w:proofErr w:type="spellEnd"/>
      <w:r w:rsidRPr="002012DE">
        <w:rPr>
          <w:rFonts w:ascii="Palatino Linotype" w:hAnsi="Palatino Linotype"/>
          <w:i/>
          <w:iCs/>
          <w:color w:val="171717" w:themeColor="background2" w:themeShade="1A"/>
          <w:sz w:val="24"/>
          <w:szCs w:val="24"/>
        </w:rPr>
        <w:t>;</w:t>
      </w:r>
    </w:p>
    <w:p w14:paraId="4CC4387D" w14:textId="77777777"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proofErr w:type="spellStart"/>
      <w:r w:rsidRPr="002012DE">
        <w:rPr>
          <w:rFonts w:ascii="Palatino Linotype" w:hAnsi="Palatino Linotype"/>
          <w:i/>
          <w:iCs/>
          <w:color w:val="171717" w:themeColor="background2" w:themeShade="1A"/>
          <w:sz w:val="24"/>
          <w:szCs w:val="24"/>
        </w:rPr>
        <w:t>Музди</w:t>
      </w:r>
      <w:proofErr w:type="spellEnd"/>
      <w:r w:rsidRPr="002012DE">
        <w:rPr>
          <w:rFonts w:ascii="Palatino Linotype" w:hAnsi="Palatino Linotype"/>
          <w:i/>
          <w:iCs/>
          <w:color w:val="171717" w:themeColor="background2" w:themeShade="1A"/>
          <w:sz w:val="24"/>
          <w:szCs w:val="24"/>
        </w:rPr>
        <w:t xml:space="preserve"> </w:t>
      </w:r>
      <w:proofErr w:type="spellStart"/>
      <w:r w:rsidRPr="002012DE">
        <w:rPr>
          <w:rFonts w:ascii="Palatino Linotype" w:hAnsi="Palatino Linotype"/>
          <w:i/>
          <w:iCs/>
          <w:color w:val="171717" w:themeColor="background2" w:themeShade="1A"/>
          <w:sz w:val="24"/>
          <w:szCs w:val="24"/>
        </w:rPr>
        <w:t>меҳнати</w:t>
      </w:r>
      <w:proofErr w:type="spellEnd"/>
      <w:r w:rsidRPr="002012DE">
        <w:rPr>
          <w:rFonts w:ascii="Palatino Linotype" w:hAnsi="Palatino Linotype"/>
          <w:i/>
          <w:iCs/>
          <w:color w:val="171717" w:themeColor="background2" w:themeShade="1A"/>
          <w:sz w:val="24"/>
          <w:szCs w:val="24"/>
        </w:rPr>
        <w:t xml:space="preserve"> паст;</w:t>
      </w:r>
    </w:p>
    <w:p w14:paraId="1EB7F3C5" w14:textId="77777777"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14:paraId="120F96AC" w14:textId="77777777"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proofErr w:type="spellStart"/>
      <w:r w:rsidRPr="002012DE">
        <w:rPr>
          <w:rFonts w:ascii="Palatino Linotype" w:hAnsi="Palatino Linotype"/>
          <w:color w:val="171717" w:themeColor="background2" w:themeShade="1A"/>
          <w:sz w:val="24"/>
          <w:szCs w:val="24"/>
        </w:rPr>
        <w:t>Роҳҳои</w:t>
      </w:r>
      <w:proofErr w:type="spellEnd"/>
      <w:r w:rsidRPr="002012DE">
        <w:rPr>
          <w:rFonts w:ascii="Palatino Linotype" w:hAnsi="Palatino Linotype"/>
          <w:color w:val="171717" w:themeColor="background2" w:themeShade="1A"/>
          <w:sz w:val="24"/>
          <w:szCs w:val="24"/>
        </w:rPr>
        <w:t xml:space="preserve"> </w:t>
      </w:r>
      <w:proofErr w:type="spellStart"/>
      <w:r w:rsidRPr="002012DE">
        <w:rPr>
          <w:rFonts w:ascii="Palatino Linotype" w:hAnsi="Palatino Linotype"/>
          <w:color w:val="171717" w:themeColor="background2" w:themeShade="1A"/>
          <w:sz w:val="24"/>
          <w:szCs w:val="24"/>
        </w:rPr>
        <w:t>ҳалли</w:t>
      </w:r>
      <w:proofErr w:type="spellEnd"/>
      <w:r w:rsidRPr="002012DE">
        <w:rPr>
          <w:rFonts w:ascii="Palatino Linotype" w:hAnsi="Palatino Linotype"/>
          <w:color w:val="171717" w:themeColor="background2" w:themeShade="1A"/>
          <w:sz w:val="24"/>
          <w:szCs w:val="24"/>
        </w:rPr>
        <w:t xml:space="preserve"> </w:t>
      </w:r>
      <w:proofErr w:type="spellStart"/>
      <w:r w:rsidRPr="002012DE">
        <w:rPr>
          <w:rFonts w:ascii="Palatino Linotype" w:hAnsi="Palatino Linotype"/>
          <w:color w:val="171717" w:themeColor="background2" w:themeShade="1A"/>
          <w:sz w:val="24"/>
          <w:szCs w:val="24"/>
        </w:rPr>
        <w:t>мушкилот</w:t>
      </w:r>
      <w:proofErr w:type="spellEnd"/>
      <w:r w:rsidRPr="002012DE">
        <w:rPr>
          <w:rFonts w:ascii="Palatino Linotype" w:hAnsi="Palatino Linotype"/>
          <w:color w:val="171717" w:themeColor="background2" w:themeShade="1A"/>
          <w:sz w:val="24"/>
          <w:szCs w:val="24"/>
        </w:rPr>
        <w:t>:</w:t>
      </w:r>
    </w:p>
    <w:p w14:paraId="7B14109C" w14:textId="77777777" w:rsidR="00BE4FCB" w:rsidRPr="00FD09E7" w:rsidRDefault="00BE4FCB" w:rsidP="0096060E">
      <w:pPr>
        <w:pStyle w:val="a5"/>
        <w:numPr>
          <w:ilvl w:val="0"/>
          <w:numId w:val="13"/>
        </w:numPr>
        <w:spacing w:line="240" w:lineRule="auto"/>
        <w:jc w:val="both"/>
        <w:rPr>
          <w:i/>
          <w:iCs/>
          <w:color w:val="171717" w:themeColor="background2" w:themeShade="1A"/>
          <w:sz w:val="24"/>
          <w:szCs w:val="24"/>
        </w:rPr>
      </w:pPr>
      <w:proofErr w:type="spellStart"/>
      <w:r w:rsidRPr="00FD09E7">
        <w:rPr>
          <w:i/>
          <w:iCs/>
          <w:color w:val="171717" w:themeColor="background2" w:themeShade="1A"/>
          <w:sz w:val="24"/>
          <w:szCs w:val="24"/>
        </w:rPr>
        <w:t>Ташкили</w:t>
      </w:r>
      <w:proofErr w:type="spellEnd"/>
      <w:r w:rsidRPr="00FD09E7">
        <w:rPr>
          <w:i/>
          <w:iCs/>
          <w:color w:val="171717" w:themeColor="background2" w:themeShade="1A"/>
          <w:sz w:val="24"/>
          <w:szCs w:val="24"/>
        </w:rPr>
        <w:t xml:space="preserve"> </w:t>
      </w:r>
      <w:proofErr w:type="spellStart"/>
      <w:r w:rsidRPr="00FD09E7">
        <w:rPr>
          <w:i/>
          <w:iCs/>
          <w:color w:val="171717" w:themeColor="background2" w:themeShade="1A"/>
          <w:sz w:val="24"/>
          <w:szCs w:val="24"/>
        </w:rPr>
        <w:t>корхонаҳои</w:t>
      </w:r>
      <w:proofErr w:type="spellEnd"/>
      <w:r w:rsidRPr="00FD09E7">
        <w:rPr>
          <w:i/>
          <w:iCs/>
          <w:color w:val="171717" w:themeColor="background2" w:themeShade="1A"/>
          <w:sz w:val="24"/>
          <w:szCs w:val="24"/>
        </w:rPr>
        <w:t xml:space="preserve"> </w:t>
      </w:r>
      <w:proofErr w:type="spellStart"/>
      <w:r w:rsidRPr="00FD09E7">
        <w:rPr>
          <w:i/>
          <w:iCs/>
          <w:color w:val="171717" w:themeColor="background2" w:themeShade="1A"/>
          <w:sz w:val="24"/>
          <w:szCs w:val="24"/>
        </w:rPr>
        <w:t>истеҳсолӣ</w:t>
      </w:r>
      <w:proofErr w:type="spellEnd"/>
      <w:r w:rsidRPr="00FD09E7">
        <w:rPr>
          <w:i/>
          <w:iCs/>
          <w:color w:val="171717" w:themeColor="background2" w:themeShade="1A"/>
          <w:sz w:val="24"/>
          <w:szCs w:val="24"/>
        </w:rPr>
        <w:t>;</w:t>
      </w:r>
    </w:p>
    <w:p w14:paraId="4BCE1F7E" w14:textId="77777777" w:rsidR="00326361" w:rsidRPr="00FD09E7" w:rsidRDefault="00BE4FCB" w:rsidP="00326361">
      <w:pPr>
        <w:pStyle w:val="a5"/>
        <w:numPr>
          <w:ilvl w:val="0"/>
          <w:numId w:val="13"/>
        </w:numPr>
        <w:spacing w:line="240" w:lineRule="auto"/>
        <w:jc w:val="both"/>
        <w:rPr>
          <w:i/>
          <w:iCs/>
          <w:color w:val="171717" w:themeColor="background2" w:themeShade="1A"/>
          <w:sz w:val="24"/>
          <w:szCs w:val="24"/>
        </w:rPr>
      </w:pPr>
      <w:proofErr w:type="spellStart"/>
      <w:r w:rsidRPr="00FD09E7">
        <w:rPr>
          <w:i/>
          <w:iCs/>
          <w:color w:val="171717" w:themeColor="background2" w:themeShade="1A"/>
          <w:sz w:val="24"/>
          <w:szCs w:val="24"/>
        </w:rPr>
        <w:t>Ташкили</w:t>
      </w:r>
      <w:proofErr w:type="spellEnd"/>
      <w:r w:rsidRPr="00FD09E7">
        <w:rPr>
          <w:i/>
          <w:iCs/>
          <w:color w:val="171717" w:themeColor="background2" w:themeShade="1A"/>
          <w:sz w:val="24"/>
          <w:szCs w:val="24"/>
        </w:rPr>
        <w:t xml:space="preserve"> </w:t>
      </w:r>
      <w:proofErr w:type="spellStart"/>
      <w:r w:rsidRPr="00FD09E7">
        <w:rPr>
          <w:i/>
          <w:iCs/>
          <w:color w:val="171717" w:themeColor="background2" w:themeShade="1A"/>
          <w:sz w:val="24"/>
          <w:szCs w:val="24"/>
        </w:rPr>
        <w:t>ҷойҳои</w:t>
      </w:r>
      <w:proofErr w:type="spellEnd"/>
      <w:r w:rsidRPr="00FD09E7">
        <w:rPr>
          <w:i/>
          <w:iCs/>
          <w:color w:val="171717" w:themeColor="background2" w:themeShade="1A"/>
          <w:sz w:val="24"/>
          <w:szCs w:val="24"/>
        </w:rPr>
        <w:t xml:space="preserve"> нави </w:t>
      </w:r>
      <w:proofErr w:type="spellStart"/>
      <w:r w:rsidRPr="00FD09E7">
        <w:rPr>
          <w:i/>
          <w:iCs/>
          <w:color w:val="171717" w:themeColor="background2" w:themeShade="1A"/>
          <w:sz w:val="24"/>
          <w:szCs w:val="24"/>
        </w:rPr>
        <w:t>корӣ</w:t>
      </w:r>
      <w:proofErr w:type="spellEnd"/>
    </w:p>
    <w:p w14:paraId="3D9AF120" w14:textId="77777777" w:rsidR="001559B2" w:rsidRPr="00FD09E7" w:rsidRDefault="001559B2" w:rsidP="00326361">
      <w:pPr>
        <w:pStyle w:val="a5"/>
        <w:numPr>
          <w:ilvl w:val="0"/>
          <w:numId w:val="13"/>
        </w:numPr>
        <w:spacing w:line="240" w:lineRule="auto"/>
        <w:jc w:val="both"/>
        <w:rPr>
          <w:i/>
          <w:iCs/>
          <w:color w:val="171717" w:themeColor="background2" w:themeShade="1A"/>
          <w:sz w:val="24"/>
          <w:szCs w:val="24"/>
        </w:rPr>
      </w:pPr>
      <w:r w:rsidRPr="00FD09E7">
        <w:rPr>
          <w:i/>
          <w:iCs/>
          <w:color w:val="171717" w:themeColor="background2" w:themeShade="1A"/>
          <w:sz w:val="24"/>
          <w:szCs w:val="24"/>
        </w:rPr>
        <w:t xml:space="preserve">Ба </w:t>
      </w:r>
      <w:proofErr w:type="spellStart"/>
      <w:r w:rsidRPr="00FD09E7">
        <w:rPr>
          <w:i/>
          <w:iCs/>
          <w:color w:val="171717" w:themeColor="background2" w:themeShade="1A"/>
          <w:sz w:val="24"/>
          <w:szCs w:val="24"/>
        </w:rPr>
        <w:t>ро</w:t>
      </w:r>
      <w:r w:rsidR="008F7A11" w:rsidRPr="00FD09E7">
        <w:rPr>
          <w:i/>
          <w:iCs/>
          <w:color w:val="171717" w:themeColor="background2" w:themeShade="1A"/>
          <w:sz w:val="24"/>
          <w:szCs w:val="24"/>
        </w:rPr>
        <w:t>ҳ</w:t>
      </w:r>
      <w:proofErr w:type="spellEnd"/>
      <w:r w:rsidRPr="00FD09E7">
        <w:rPr>
          <w:i/>
          <w:iCs/>
          <w:color w:val="171717" w:themeColor="background2" w:themeShade="1A"/>
          <w:sz w:val="24"/>
          <w:szCs w:val="24"/>
        </w:rPr>
        <w:t xml:space="preserve"> </w:t>
      </w:r>
      <w:proofErr w:type="spellStart"/>
      <w:r w:rsidRPr="00FD09E7">
        <w:rPr>
          <w:i/>
          <w:iCs/>
          <w:color w:val="171717" w:themeColor="background2" w:themeShade="1A"/>
          <w:sz w:val="24"/>
          <w:szCs w:val="24"/>
        </w:rPr>
        <w:t>мондани</w:t>
      </w:r>
      <w:proofErr w:type="spellEnd"/>
      <w:r w:rsidRPr="00FD09E7">
        <w:rPr>
          <w:i/>
          <w:iCs/>
          <w:color w:val="171717" w:themeColor="background2" w:themeShade="1A"/>
          <w:sz w:val="24"/>
          <w:szCs w:val="24"/>
        </w:rPr>
        <w:t xml:space="preserve"> </w:t>
      </w:r>
      <w:proofErr w:type="spellStart"/>
      <w:r w:rsidRPr="00FD09E7">
        <w:rPr>
          <w:i/>
          <w:iCs/>
          <w:color w:val="171717" w:themeColor="background2" w:themeShade="1A"/>
          <w:sz w:val="24"/>
          <w:szCs w:val="24"/>
        </w:rPr>
        <w:t>фаъолият</w:t>
      </w:r>
      <w:r w:rsidR="008F7A11" w:rsidRPr="00FD09E7">
        <w:rPr>
          <w:i/>
          <w:iCs/>
          <w:color w:val="171717" w:themeColor="background2" w:themeShade="1A"/>
          <w:sz w:val="24"/>
          <w:szCs w:val="24"/>
        </w:rPr>
        <w:t>ҳ</w:t>
      </w:r>
      <w:r w:rsidRPr="00FD09E7">
        <w:rPr>
          <w:i/>
          <w:iCs/>
          <w:color w:val="171717" w:themeColor="background2" w:themeShade="1A"/>
          <w:sz w:val="24"/>
          <w:szCs w:val="24"/>
        </w:rPr>
        <w:t>ои</w:t>
      </w:r>
      <w:proofErr w:type="spellEnd"/>
      <w:r w:rsidRPr="00FD09E7">
        <w:rPr>
          <w:i/>
          <w:iCs/>
          <w:color w:val="171717" w:themeColor="background2" w:themeShade="1A"/>
          <w:sz w:val="24"/>
          <w:szCs w:val="24"/>
        </w:rPr>
        <w:t xml:space="preserve"> </w:t>
      </w:r>
      <w:proofErr w:type="spellStart"/>
      <w:r w:rsidRPr="00FD09E7">
        <w:rPr>
          <w:i/>
          <w:iCs/>
          <w:color w:val="171717" w:themeColor="background2" w:themeShade="1A"/>
          <w:sz w:val="24"/>
          <w:szCs w:val="24"/>
        </w:rPr>
        <w:t>со</w:t>
      </w:r>
      <w:r w:rsidR="008F7A11" w:rsidRPr="00FD09E7">
        <w:rPr>
          <w:i/>
          <w:iCs/>
          <w:color w:val="171717" w:themeColor="background2" w:themeShade="1A"/>
          <w:sz w:val="24"/>
          <w:szCs w:val="24"/>
        </w:rPr>
        <w:t>ҳ</w:t>
      </w:r>
      <w:r w:rsidRPr="00FD09E7">
        <w:rPr>
          <w:i/>
          <w:iCs/>
          <w:color w:val="171717" w:themeColor="background2" w:themeShade="1A"/>
          <w:sz w:val="24"/>
          <w:szCs w:val="24"/>
        </w:rPr>
        <w:t>ибкор</w:t>
      </w:r>
      <w:r w:rsidR="00E857FF" w:rsidRPr="00FD09E7">
        <w:rPr>
          <w:i/>
          <w:iCs/>
          <w:color w:val="171717" w:themeColor="background2" w:themeShade="1A"/>
          <w:sz w:val="24"/>
          <w:szCs w:val="24"/>
        </w:rPr>
        <w:t>ӣ</w:t>
      </w:r>
      <w:proofErr w:type="spellEnd"/>
      <w:r w:rsidRPr="00FD09E7">
        <w:rPr>
          <w:i/>
          <w:iCs/>
          <w:color w:val="171717" w:themeColor="background2" w:themeShade="1A"/>
          <w:sz w:val="24"/>
          <w:szCs w:val="24"/>
        </w:rPr>
        <w:t>.</w:t>
      </w:r>
    </w:p>
    <w:p w14:paraId="7C2135FB" w14:textId="77777777" w:rsidR="0096060E" w:rsidRPr="002012DE" w:rsidRDefault="0096060E" w:rsidP="0096060E">
      <w:pPr>
        <w:pStyle w:val="a3"/>
        <w:rPr>
          <w:rFonts w:ascii="Palatino Linotype" w:hAnsi="Palatino Linotype"/>
          <w:i/>
          <w:iCs/>
          <w:color w:val="171717" w:themeColor="background2" w:themeShade="1A"/>
          <w:sz w:val="24"/>
          <w:szCs w:val="24"/>
        </w:rPr>
      </w:pPr>
    </w:p>
    <w:p w14:paraId="2120EAD4" w14:textId="77777777"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14:paraId="06DD783F" w14:textId="77777777" w:rsidR="0096060E" w:rsidRDefault="008E4FF2"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14:anchorId="7A4A58F5" wp14:editId="1143B727">
            <wp:simplePos x="0" y="0"/>
            <wp:positionH relativeFrom="column">
              <wp:posOffset>15240</wp:posOffset>
            </wp:positionH>
            <wp:positionV relativeFrom="paragraph">
              <wp:posOffset>205740</wp:posOffset>
            </wp:positionV>
            <wp:extent cx="5223510" cy="2571750"/>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14:paraId="795AC952" w14:textId="77777777" w:rsidR="0096060E" w:rsidRPr="00326361" w:rsidRDefault="0096060E" w:rsidP="0096060E">
      <w:pPr>
        <w:pStyle w:val="a5"/>
        <w:spacing w:line="240" w:lineRule="auto"/>
        <w:jc w:val="both"/>
        <w:rPr>
          <w:rFonts w:ascii="Palatino Linotype" w:hAnsi="Palatino Linotype"/>
          <w:i/>
          <w:iCs/>
          <w:color w:val="FF0000"/>
          <w:sz w:val="24"/>
          <w:szCs w:val="24"/>
        </w:rPr>
      </w:pPr>
    </w:p>
    <w:p w14:paraId="2AEA5716" w14:textId="77777777" w:rsidR="00326361" w:rsidRDefault="00326361" w:rsidP="00326361">
      <w:pPr>
        <w:pStyle w:val="a5"/>
        <w:spacing w:line="240" w:lineRule="auto"/>
        <w:jc w:val="both"/>
        <w:rPr>
          <w:rFonts w:ascii="Palatino Linotype" w:hAnsi="Palatino Linotype"/>
          <w:i/>
          <w:iCs/>
          <w:color w:val="FF0000"/>
          <w:sz w:val="24"/>
          <w:szCs w:val="24"/>
        </w:rPr>
      </w:pPr>
    </w:p>
    <w:p w14:paraId="7B1BAA0D" w14:textId="77777777" w:rsidR="00326361" w:rsidRPr="00326361" w:rsidRDefault="00326361" w:rsidP="00326361">
      <w:pPr>
        <w:pStyle w:val="a5"/>
        <w:spacing w:line="240" w:lineRule="auto"/>
        <w:jc w:val="both"/>
        <w:rPr>
          <w:rFonts w:ascii="Palatino Linotype" w:hAnsi="Palatino Linotype"/>
          <w:i/>
          <w:iCs/>
          <w:color w:val="FF0000"/>
          <w:sz w:val="24"/>
          <w:szCs w:val="24"/>
        </w:rPr>
      </w:pPr>
    </w:p>
    <w:p w14:paraId="6F57A45D" w14:textId="77777777" w:rsidR="00BE4FCB" w:rsidRDefault="00BE4FCB" w:rsidP="00C4478F">
      <w:pPr>
        <w:pStyle w:val="a5"/>
        <w:spacing w:line="240" w:lineRule="auto"/>
        <w:ind w:left="720" w:hanging="294"/>
        <w:jc w:val="both"/>
        <w:rPr>
          <w:color w:val="FF0000"/>
          <w:sz w:val="24"/>
          <w:szCs w:val="24"/>
        </w:rPr>
      </w:pPr>
    </w:p>
    <w:p w14:paraId="10497681" w14:textId="77777777" w:rsidR="00326361" w:rsidRDefault="00326361" w:rsidP="00C4478F">
      <w:pPr>
        <w:pStyle w:val="a5"/>
        <w:spacing w:line="240" w:lineRule="auto"/>
        <w:ind w:left="720" w:hanging="294"/>
        <w:jc w:val="both"/>
        <w:rPr>
          <w:color w:val="FF0000"/>
          <w:sz w:val="24"/>
          <w:szCs w:val="24"/>
        </w:rPr>
      </w:pPr>
    </w:p>
    <w:p w14:paraId="6D53E9EF" w14:textId="77777777" w:rsidR="00326361" w:rsidRDefault="00326361" w:rsidP="00C4478F">
      <w:pPr>
        <w:pStyle w:val="a5"/>
        <w:spacing w:line="240" w:lineRule="auto"/>
        <w:ind w:left="720" w:hanging="294"/>
        <w:jc w:val="both"/>
        <w:rPr>
          <w:color w:val="FF0000"/>
          <w:sz w:val="24"/>
          <w:szCs w:val="24"/>
        </w:rPr>
      </w:pPr>
    </w:p>
    <w:p w14:paraId="47426312" w14:textId="77777777" w:rsidR="00326361" w:rsidRDefault="00326361" w:rsidP="00C4478F">
      <w:pPr>
        <w:pStyle w:val="a5"/>
        <w:spacing w:line="240" w:lineRule="auto"/>
        <w:ind w:left="720" w:hanging="294"/>
        <w:jc w:val="both"/>
        <w:rPr>
          <w:color w:val="FF0000"/>
          <w:sz w:val="24"/>
          <w:szCs w:val="24"/>
        </w:rPr>
      </w:pPr>
    </w:p>
    <w:p w14:paraId="58DF7D15" w14:textId="77777777" w:rsidR="00326361" w:rsidRDefault="00326361" w:rsidP="00C4478F">
      <w:pPr>
        <w:pStyle w:val="a5"/>
        <w:spacing w:line="240" w:lineRule="auto"/>
        <w:ind w:left="720" w:hanging="294"/>
        <w:jc w:val="both"/>
        <w:rPr>
          <w:color w:val="FF0000"/>
          <w:sz w:val="24"/>
          <w:szCs w:val="24"/>
        </w:rPr>
      </w:pPr>
    </w:p>
    <w:p w14:paraId="10CE7CC7" w14:textId="77777777" w:rsidR="00326361" w:rsidRDefault="00326361" w:rsidP="00C4478F">
      <w:pPr>
        <w:pStyle w:val="a5"/>
        <w:spacing w:line="240" w:lineRule="auto"/>
        <w:ind w:left="720" w:hanging="294"/>
        <w:jc w:val="both"/>
        <w:rPr>
          <w:color w:val="FF0000"/>
          <w:sz w:val="24"/>
          <w:szCs w:val="24"/>
        </w:rPr>
      </w:pPr>
    </w:p>
    <w:p w14:paraId="5C959238" w14:textId="77777777" w:rsidR="00326361" w:rsidRDefault="00326361" w:rsidP="00C4478F">
      <w:pPr>
        <w:pStyle w:val="a5"/>
        <w:spacing w:line="240" w:lineRule="auto"/>
        <w:ind w:left="720" w:hanging="294"/>
        <w:jc w:val="both"/>
        <w:rPr>
          <w:color w:val="FF0000"/>
          <w:sz w:val="24"/>
          <w:szCs w:val="24"/>
        </w:rPr>
      </w:pPr>
    </w:p>
    <w:p w14:paraId="71174376" w14:textId="77777777" w:rsidR="00326361" w:rsidRDefault="00326361" w:rsidP="00C4478F">
      <w:pPr>
        <w:pStyle w:val="a5"/>
        <w:spacing w:line="240" w:lineRule="auto"/>
        <w:ind w:left="720" w:hanging="294"/>
        <w:jc w:val="both"/>
        <w:rPr>
          <w:color w:val="FF0000"/>
          <w:sz w:val="24"/>
          <w:szCs w:val="24"/>
        </w:rPr>
      </w:pPr>
    </w:p>
    <w:p w14:paraId="2483ECE5" w14:textId="77777777" w:rsidR="006275B0" w:rsidRDefault="006275B0" w:rsidP="00326361">
      <w:pPr>
        <w:pStyle w:val="a5"/>
        <w:spacing w:line="240" w:lineRule="auto"/>
        <w:jc w:val="both"/>
        <w:rPr>
          <w:sz w:val="24"/>
          <w:szCs w:val="24"/>
        </w:rPr>
      </w:pPr>
    </w:p>
    <w:p w14:paraId="7423DDBD" w14:textId="77777777" w:rsidR="00E55C8F" w:rsidRPr="0021271E" w:rsidRDefault="00E55C8F" w:rsidP="00326361">
      <w:pPr>
        <w:pStyle w:val="a5"/>
        <w:spacing w:line="240" w:lineRule="auto"/>
        <w:jc w:val="both"/>
        <w:rPr>
          <w:sz w:val="24"/>
          <w:szCs w:val="24"/>
        </w:rPr>
      </w:pPr>
    </w:p>
    <w:p w14:paraId="1EFE7F9E" w14:textId="77777777" w:rsidR="008E4FF2" w:rsidRDefault="008E4FF2" w:rsidP="006275B0">
      <w:pPr>
        <w:pStyle w:val="a5"/>
        <w:spacing w:line="240" w:lineRule="auto"/>
        <w:ind w:left="720" w:hanging="294"/>
        <w:jc w:val="both"/>
        <w:rPr>
          <w:sz w:val="24"/>
          <w:szCs w:val="24"/>
        </w:rPr>
      </w:pPr>
    </w:p>
    <w:p w14:paraId="24728FDD" w14:textId="77777777" w:rsidR="008E4FF2" w:rsidRDefault="008E4FF2" w:rsidP="006275B0">
      <w:pPr>
        <w:pStyle w:val="a5"/>
        <w:spacing w:line="240" w:lineRule="auto"/>
        <w:ind w:left="720" w:hanging="294"/>
        <w:jc w:val="both"/>
        <w:rPr>
          <w:sz w:val="24"/>
          <w:szCs w:val="24"/>
        </w:rPr>
      </w:pPr>
    </w:p>
    <w:p w14:paraId="5A05E55A" w14:textId="77777777"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proofErr w:type="spellStart"/>
      <w:r w:rsidR="006275B0" w:rsidRPr="006275B0">
        <w:rPr>
          <w:sz w:val="24"/>
          <w:szCs w:val="24"/>
        </w:rPr>
        <w:t>Тавсифи</w:t>
      </w:r>
      <w:proofErr w:type="spellEnd"/>
      <w:r w:rsidR="006275B0" w:rsidRPr="006275B0">
        <w:rPr>
          <w:sz w:val="24"/>
          <w:szCs w:val="24"/>
        </w:rPr>
        <w:t xml:space="preserve"> </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камбизоатӣ</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гурӯҳбандии</w:t>
      </w:r>
      <w:proofErr w:type="spellEnd"/>
      <w:r w:rsidR="006275B0" w:rsidRPr="006275B0">
        <w:rPr>
          <w:sz w:val="24"/>
          <w:szCs w:val="24"/>
        </w:rPr>
        <w:t xml:space="preserve"> </w:t>
      </w:r>
      <w:proofErr w:type="spellStart"/>
      <w:r w:rsidR="006275B0" w:rsidRPr="006275B0">
        <w:rPr>
          <w:sz w:val="24"/>
          <w:szCs w:val="24"/>
        </w:rPr>
        <w:t>сокинони</w:t>
      </w:r>
      <w:proofErr w:type="spellEnd"/>
      <w:r w:rsidR="006275B0" w:rsidRPr="006275B0">
        <w:rPr>
          <w:sz w:val="24"/>
          <w:szCs w:val="24"/>
        </w:rPr>
        <w:t xml:space="preserve"> </w:t>
      </w:r>
      <w:proofErr w:type="spellStart"/>
      <w:r w:rsidR="006275B0" w:rsidRPr="006275B0">
        <w:rPr>
          <w:sz w:val="24"/>
          <w:szCs w:val="24"/>
        </w:rPr>
        <w:t>ҷамоат</w:t>
      </w:r>
      <w:proofErr w:type="spellEnd"/>
      <w:r w:rsidR="006275B0" w:rsidRPr="006275B0">
        <w:rPr>
          <w:sz w:val="24"/>
          <w:szCs w:val="24"/>
        </w:rPr>
        <w:t xml:space="preserve"> аз </w:t>
      </w:r>
      <w:proofErr w:type="spellStart"/>
      <w:r w:rsidR="006275B0" w:rsidRPr="006275B0">
        <w:rPr>
          <w:sz w:val="24"/>
          <w:szCs w:val="24"/>
        </w:rPr>
        <w:t>рӯи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зиндагӣ</w:t>
      </w:r>
      <w:proofErr w:type="spellEnd"/>
      <w:r w:rsidR="006275B0" w:rsidRPr="006275B0">
        <w:rPr>
          <w:sz w:val="24"/>
          <w:szCs w:val="24"/>
        </w:rPr>
        <w:t>;</w:t>
      </w:r>
      <w:r w:rsidR="00007D50" w:rsidRPr="0021271E">
        <w:rPr>
          <w:sz w:val="24"/>
          <w:szCs w:val="24"/>
        </w:rPr>
        <w:t>(</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камбизоатиро</w:t>
      </w:r>
      <w:proofErr w:type="spellEnd"/>
      <w:r w:rsidR="006275B0" w:rsidRPr="006275B0">
        <w:rPr>
          <w:sz w:val="24"/>
          <w:szCs w:val="24"/>
        </w:rPr>
        <w:t xml:space="preserve">, </w:t>
      </w:r>
      <w:proofErr w:type="spellStart"/>
      <w:r w:rsidR="006275B0" w:rsidRPr="006275B0">
        <w:rPr>
          <w:sz w:val="24"/>
          <w:szCs w:val="24"/>
        </w:rPr>
        <w:t>ки</w:t>
      </w:r>
      <w:proofErr w:type="spellEnd"/>
      <w:r w:rsidR="006275B0" w:rsidRPr="006275B0">
        <w:rPr>
          <w:sz w:val="24"/>
          <w:szCs w:val="24"/>
        </w:rPr>
        <w:t xml:space="preserve"> худи </w:t>
      </w:r>
      <w:proofErr w:type="spellStart"/>
      <w:r w:rsidR="006275B0" w:rsidRPr="006275B0">
        <w:rPr>
          <w:sz w:val="24"/>
          <w:szCs w:val="24"/>
        </w:rPr>
        <w:t>сокинон</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кардаанд</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Ин </w:t>
      </w:r>
      <w:proofErr w:type="spellStart"/>
      <w:r w:rsidR="006275B0" w:rsidRPr="006275B0">
        <w:rPr>
          <w:sz w:val="24"/>
          <w:szCs w:val="24"/>
        </w:rPr>
        <w:t>нишондиҳандаҳоро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w:t>
      </w:r>
      <w:proofErr w:type="spellStart"/>
      <w:r w:rsidR="006275B0" w:rsidRPr="006275B0">
        <w:rPr>
          <w:sz w:val="24"/>
          <w:szCs w:val="24"/>
        </w:rPr>
        <w:t>Барои</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додани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камбизоатии</w:t>
      </w:r>
      <w:proofErr w:type="spellEnd"/>
      <w:r w:rsidR="006275B0" w:rsidRPr="006275B0">
        <w:rPr>
          <w:sz w:val="24"/>
          <w:szCs w:val="24"/>
        </w:rPr>
        <w:t xml:space="preserve"> </w:t>
      </w:r>
      <w:proofErr w:type="spellStart"/>
      <w:r w:rsidR="006275B0" w:rsidRPr="006275B0">
        <w:rPr>
          <w:sz w:val="24"/>
          <w:szCs w:val="24"/>
        </w:rPr>
        <w:t>аҳолӣ</w:t>
      </w:r>
      <w:proofErr w:type="spellEnd"/>
      <w:r w:rsidR="006275B0" w:rsidRPr="006275B0">
        <w:rPr>
          <w:sz w:val="24"/>
          <w:szCs w:val="24"/>
        </w:rPr>
        <w:t xml:space="preserve"> аз </w:t>
      </w:r>
      <w:proofErr w:type="spellStart"/>
      <w:r w:rsidR="006275B0" w:rsidRPr="006275B0">
        <w:rPr>
          <w:sz w:val="24"/>
          <w:szCs w:val="24"/>
        </w:rPr>
        <w:t>диаграммаҳои</w:t>
      </w:r>
      <w:proofErr w:type="spellEnd"/>
      <w:r w:rsidR="006275B0" w:rsidRPr="006275B0">
        <w:rPr>
          <w:sz w:val="24"/>
          <w:szCs w:val="24"/>
        </w:rPr>
        <w:t xml:space="preserve"> </w:t>
      </w:r>
      <w:proofErr w:type="spellStart"/>
      <w:r w:rsidR="006275B0" w:rsidRPr="006275B0">
        <w:rPr>
          <w:sz w:val="24"/>
          <w:szCs w:val="24"/>
        </w:rPr>
        <w:t>даврашакл</w:t>
      </w:r>
      <w:proofErr w:type="spellEnd"/>
      <w:r w:rsidR="006275B0" w:rsidRPr="006275B0">
        <w:rPr>
          <w:sz w:val="24"/>
          <w:szCs w:val="24"/>
        </w:rPr>
        <w:t xml:space="preserve"> </w:t>
      </w:r>
      <w:proofErr w:type="spellStart"/>
      <w:r w:rsidR="006275B0" w:rsidRPr="006275B0">
        <w:rPr>
          <w:sz w:val="24"/>
          <w:szCs w:val="24"/>
        </w:rPr>
        <w:t>истифода</w:t>
      </w:r>
      <w:proofErr w:type="spellEnd"/>
      <w:r w:rsidR="006275B0" w:rsidRPr="006275B0">
        <w:rPr>
          <w:sz w:val="24"/>
          <w:szCs w:val="24"/>
        </w:rPr>
        <w:t xml:space="preserve"> </w:t>
      </w:r>
      <w:proofErr w:type="spellStart"/>
      <w:r w:rsidR="006275B0" w:rsidRPr="006275B0">
        <w:rPr>
          <w:sz w:val="24"/>
          <w:szCs w:val="24"/>
        </w:rPr>
        <w:t>баред</w:t>
      </w:r>
      <w:proofErr w:type="spellEnd"/>
      <w:r w:rsidR="006275B0">
        <w:rPr>
          <w:i/>
          <w:sz w:val="24"/>
          <w:szCs w:val="24"/>
          <w:lang w:val="tg-Cyrl-TJ"/>
        </w:rPr>
        <w:t>).</w:t>
      </w:r>
    </w:p>
    <w:p w14:paraId="2F3CA642" w14:textId="77777777" w:rsidR="00326361" w:rsidRDefault="00326361" w:rsidP="00326361">
      <w:pPr>
        <w:pStyle w:val="a5"/>
        <w:spacing w:line="240" w:lineRule="auto"/>
        <w:jc w:val="both"/>
        <w:rPr>
          <w:i/>
          <w:sz w:val="24"/>
          <w:szCs w:val="24"/>
          <w:lang w:val="tg-Cyrl-TJ"/>
        </w:rPr>
      </w:pPr>
    </w:p>
    <w:p w14:paraId="44C2EF6B" w14:textId="77777777"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14:anchorId="6DD6084A" wp14:editId="4708F6C5">
            <wp:extent cx="5558790" cy="29432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67B39E" w14:textId="77777777" w:rsidR="00326361" w:rsidRDefault="00326361" w:rsidP="00326361">
      <w:pPr>
        <w:pStyle w:val="a5"/>
        <w:spacing w:line="240" w:lineRule="auto"/>
        <w:jc w:val="both"/>
        <w:rPr>
          <w:i/>
          <w:sz w:val="24"/>
          <w:szCs w:val="24"/>
          <w:lang w:val="tg-Cyrl-TJ"/>
        </w:rPr>
      </w:pPr>
    </w:p>
    <w:p w14:paraId="76625C68" w14:textId="77777777" w:rsidR="00326361" w:rsidRDefault="00326361" w:rsidP="00326361">
      <w:pPr>
        <w:pStyle w:val="a5"/>
        <w:spacing w:line="240" w:lineRule="auto"/>
        <w:jc w:val="both"/>
        <w:rPr>
          <w:i/>
          <w:sz w:val="24"/>
          <w:szCs w:val="24"/>
          <w:lang w:val="tg-Cyrl-TJ"/>
        </w:rPr>
      </w:pPr>
    </w:p>
    <w:p w14:paraId="368001D6" w14:textId="77777777"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14:paraId="67D3328D" w14:textId="3B09AD38" w:rsidR="00326361" w:rsidRPr="0060159C" w:rsidRDefault="00326361" w:rsidP="00326361">
      <w:pPr>
        <w:spacing w:line="240" w:lineRule="auto"/>
        <w:rPr>
          <w:rFonts w:ascii="Palatino Linotype" w:hAnsi="Palatino Linotype"/>
          <w:i/>
          <w:color w:val="171717" w:themeColor="background2" w:themeShade="1A"/>
          <w:sz w:val="24"/>
          <w:szCs w:val="24"/>
        </w:rPr>
      </w:pPr>
      <w:proofErr w:type="spellStart"/>
      <w:r w:rsidRPr="0060159C">
        <w:rPr>
          <w:rFonts w:ascii="Palatino Linotype" w:hAnsi="Palatino Linotype"/>
          <w:i/>
          <w:color w:val="171717" w:themeColor="background2" w:themeShade="1A"/>
          <w:sz w:val="24"/>
          <w:szCs w:val="24"/>
        </w:rPr>
        <w:t>Банақшагири</w:t>
      </w:r>
      <w:proofErr w:type="spellEnd"/>
      <w:r w:rsidRPr="0060159C">
        <w:rPr>
          <w:rFonts w:ascii="Palatino Linotype" w:hAnsi="Palatino Linotype"/>
          <w:i/>
          <w:color w:val="171717" w:themeColor="background2" w:themeShade="1A"/>
          <w:sz w:val="24"/>
          <w:szCs w:val="24"/>
        </w:rPr>
        <w:t xml:space="preserve"> </w:t>
      </w:r>
      <w:proofErr w:type="spellStart"/>
      <w:r w:rsidRPr="0060159C">
        <w:rPr>
          <w:rFonts w:ascii="Palatino Linotype" w:hAnsi="Palatino Linotype"/>
          <w:i/>
          <w:color w:val="171717" w:themeColor="background2" w:themeShade="1A"/>
          <w:sz w:val="24"/>
          <w:szCs w:val="24"/>
        </w:rPr>
        <w:t>ва</w:t>
      </w:r>
      <w:proofErr w:type="spellEnd"/>
      <w:r w:rsidRPr="0060159C">
        <w:rPr>
          <w:rFonts w:ascii="Palatino Linotype" w:hAnsi="Palatino Linotype"/>
          <w:i/>
          <w:color w:val="171717" w:themeColor="background2" w:themeShade="1A"/>
          <w:sz w:val="24"/>
          <w:szCs w:val="24"/>
        </w:rPr>
        <w:t xml:space="preserve"> </w:t>
      </w:r>
      <w:proofErr w:type="spellStart"/>
      <w:r w:rsidRPr="0060159C">
        <w:rPr>
          <w:rFonts w:ascii="Palatino Linotype" w:hAnsi="Palatino Linotype"/>
          <w:i/>
          <w:color w:val="171717" w:themeColor="background2" w:themeShade="1A"/>
          <w:sz w:val="24"/>
          <w:szCs w:val="24"/>
        </w:rPr>
        <w:t>иҷро</w:t>
      </w:r>
      <w:r w:rsidR="002C23A7">
        <w:rPr>
          <w:rFonts w:ascii="Palatino Linotype" w:hAnsi="Palatino Linotype"/>
          <w:i/>
          <w:color w:val="171717" w:themeColor="background2" w:themeShade="1A"/>
          <w:sz w:val="24"/>
          <w:szCs w:val="24"/>
        </w:rPr>
        <w:t>и</w:t>
      </w:r>
      <w:proofErr w:type="spellEnd"/>
      <w:r w:rsidR="002C23A7">
        <w:rPr>
          <w:rFonts w:ascii="Palatino Linotype" w:hAnsi="Palatino Linotype"/>
          <w:i/>
          <w:color w:val="171717" w:themeColor="background2" w:themeShade="1A"/>
          <w:sz w:val="24"/>
          <w:szCs w:val="24"/>
        </w:rPr>
        <w:t xml:space="preserve"> </w:t>
      </w:r>
      <w:proofErr w:type="spellStart"/>
      <w:r w:rsidR="002C23A7">
        <w:rPr>
          <w:rFonts w:ascii="Palatino Linotype" w:hAnsi="Palatino Linotype"/>
          <w:i/>
          <w:color w:val="171717" w:themeColor="background2" w:themeShade="1A"/>
          <w:sz w:val="24"/>
          <w:szCs w:val="24"/>
        </w:rPr>
        <w:t>корҳои</w:t>
      </w:r>
      <w:proofErr w:type="spellEnd"/>
      <w:r w:rsidR="002C23A7">
        <w:rPr>
          <w:rFonts w:ascii="Palatino Linotype" w:hAnsi="Palatino Linotype"/>
          <w:i/>
          <w:color w:val="171717" w:themeColor="background2" w:themeShade="1A"/>
          <w:sz w:val="24"/>
          <w:szCs w:val="24"/>
        </w:rPr>
        <w:t xml:space="preserve"> </w:t>
      </w:r>
      <w:proofErr w:type="spellStart"/>
      <w:r w:rsidR="002C23A7">
        <w:rPr>
          <w:rFonts w:ascii="Palatino Linotype" w:hAnsi="Palatino Linotype"/>
          <w:i/>
          <w:color w:val="171717" w:themeColor="background2" w:themeShade="1A"/>
          <w:sz w:val="24"/>
          <w:szCs w:val="24"/>
        </w:rPr>
        <w:t>дастаҷамъона</w:t>
      </w:r>
      <w:proofErr w:type="spellEnd"/>
      <w:r w:rsidR="002C23A7">
        <w:rPr>
          <w:rFonts w:ascii="Palatino Linotype" w:hAnsi="Palatino Linotype"/>
          <w:i/>
          <w:color w:val="171717" w:themeColor="background2" w:themeShade="1A"/>
          <w:sz w:val="24"/>
          <w:szCs w:val="24"/>
        </w:rPr>
        <w:t xml:space="preserve"> ба </w:t>
      </w:r>
      <w:proofErr w:type="spellStart"/>
      <w:r w:rsidR="002C23A7">
        <w:rPr>
          <w:rFonts w:ascii="Palatino Linotype" w:hAnsi="Palatino Linotype"/>
          <w:i/>
          <w:color w:val="171717" w:themeColor="background2" w:themeShade="1A"/>
          <w:sz w:val="24"/>
          <w:szCs w:val="24"/>
        </w:rPr>
        <w:t>монанд</w:t>
      </w:r>
      <w:proofErr w:type="spellEnd"/>
      <w:r w:rsidR="00BB71C7">
        <w:rPr>
          <w:rFonts w:ascii="Palatino Linotype" w:hAnsi="Palatino Linotype"/>
          <w:i/>
          <w:color w:val="171717" w:themeColor="background2" w:themeShade="1A"/>
          <w:sz w:val="24"/>
          <w:szCs w:val="24"/>
          <w:lang w:val="tg-Cyrl-TJ"/>
        </w:rPr>
        <w:t>и</w:t>
      </w:r>
      <w:r w:rsidRPr="0060159C">
        <w:rPr>
          <w:rFonts w:ascii="Palatino Linotype" w:hAnsi="Palatino Linotype"/>
          <w:i/>
          <w:color w:val="171717" w:themeColor="background2" w:themeShade="1A"/>
          <w:sz w:val="24"/>
          <w:szCs w:val="24"/>
        </w:rPr>
        <w:t>:</w:t>
      </w:r>
    </w:p>
    <w:p w14:paraId="2C4733D3" w14:textId="77777777"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proofErr w:type="spellStart"/>
      <w:r w:rsidRPr="00C04091">
        <w:rPr>
          <w:rFonts w:ascii="Times New Roman" w:hAnsi="Times New Roman" w:cs="Times New Roman"/>
          <w:i/>
          <w:color w:val="171717" w:themeColor="background2" w:themeShade="1A"/>
          <w:sz w:val="24"/>
          <w:szCs w:val="24"/>
        </w:rPr>
        <w:t>Тоза</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кардани</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ҷӯйбо</w:t>
      </w:r>
      <w:proofErr w:type="spellEnd"/>
      <w:r w:rsidRPr="00C04091">
        <w:rPr>
          <w:rFonts w:ascii="Times New Roman" w:hAnsi="Times New Roman" w:cs="Times New Roman"/>
          <w:i/>
          <w:color w:val="171717" w:themeColor="background2" w:themeShade="1A"/>
          <w:sz w:val="24"/>
          <w:szCs w:val="24"/>
          <w:lang w:val="tg-Cyrl-TJ"/>
        </w:rPr>
        <w:t>р</w:t>
      </w:r>
      <w:proofErr w:type="spellStart"/>
      <w:r w:rsidRPr="00C04091">
        <w:rPr>
          <w:rFonts w:ascii="Times New Roman" w:hAnsi="Times New Roman" w:cs="Times New Roman"/>
          <w:i/>
          <w:color w:val="171717" w:themeColor="background2" w:themeShade="1A"/>
          <w:sz w:val="24"/>
          <w:szCs w:val="24"/>
        </w:rPr>
        <w:t>ҳо</w:t>
      </w:r>
      <w:proofErr w:type="spellEnd"/>
      <w:r w:rsidRPr="00C04091">
        <w:rPr>
          <w:rFonts w:ascii="Times New Roman" w:hAnsi="Times New Roman" w:cs="Times New Roman"/>
          <w:i/>
          <w:color w:val="171717" w:themeColor="background2" w:themeShade="1A"/>
          <w:sz w:val="24"/>
          <w:szCs w:val="24"/>
          <w:lang w:val="tg-Cyrl-TJ"/>
        </w:rPr>
        <w:t xml:space="preserve"> ва</w:t>
      </w:r>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кучаву</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роҳравҳо</w:t>
      </w:r>
      <w:proofErr w:type="spellEnd"/>
      <w:r w:rsidRPr="00C04091">
        <w:rPr>
          <w:rFonts w:ascii="Times New Roman" w:hAnsi="Times New Roman" w:cs="Times New Roman"/>
          <w:i/>
          <w:color w:val="171717" w:themeColor="background2" w:themeShade="1A"/>
          <w:sz w:val="24"/>
          <w:szCs w:val="24"/>
        </w:rPr>
        <w:t>;</w:t>
      </w:r>
    </w:p>
    <w:p w14:paraId="429BEF02" w14:textId="77777777" w:rsidR="00326361" w:rsidRPr="00C04091" w:rsidRDefault="001F7072" w:rsidP="00326361">
      <w:pPr>
        <w:pStyle w:val="a3"/>
        <w:numPr>
          <w:ilvl w:val="0"/>
          <w:numId w:val="14"/>
        </w:numPr>
        <w:rPr>
          <w:rFonts w:ascii="Times New Roman" w:hAnsi="Times New Roman" w:cs="Times New Roman"/>
          <w:i/>
          <w:color w:val="171717" w:themeColor="background2" w:themeShade="1A"/>
          <w:sz w:val="24"/>
          <w:szCs w:val="24"/>
        </w:rPr>
      </w:pPr>
      <w:proofErr w:type="spellStart"/>
      <w:r w:rsidRPr="00C04091">
        <w:rPr>
          <w:rFonts w:ascii="Times New Roman" w:hAnsi="Times New Roman" w:cs="Times New Roman"/>
          <w:i/>
          <w:color w:val="171717" w:themeColor="background2" w:themeShade="1A"/>
          <w:sz w:val="24"/>
          <w:szCs w:val="24"/>
        </w:rPr>
        <w:t>Ҳашар</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умум</w:t>
      </w:r>
      <w:r w:rsidR="00F05065" w:rsidRPr="00C04091">
        <w:rPr>
          <w:rFonts w:ascii="Times New Roman" w:hAnsi="Times New Roman" w:cs="Times New Roman"/>
          <w:i/>
          <w:color w:val="171717" w:themeColor="background2" w:themeShade="1A"/>
          <w:sz w:val="24"/>
          <w:szCs w:val="24"/>
        </w:rPr>
        <w:t>ӣ</w:t>
      </w:r>
      <w:proofErr w:type="spellEnd"/>
      <w:r w:rsidR="00326361" w:rsidRPr="00C04091">
        <w:rPr>
          <w:rFonts w:ascii="Times New Roman" w:hAnsi="Times New Roman" w:cs="Times New Roman"/>
          <w:i/>
          <w:color w:val="171717" w:themeColor="background2" w:themeShade="1A"/>
          <w:sz w:val="24"/>
          <w:szCs w:val="24"/>
        </w:rPr>
        <w:t>;</w:t>
      </w:r>
    </w:p>
    <w:p w14:paraId="732CF2E5" w14:textId="77777777" w:rsidR="00326361" w:rsidRPr="00C04091" w:rsidRDefault="001F7072" w:rsidP="00E55C8F">
      <w:pPr>
        <w:pStyle w:val="a3"/>
        <w:numPr>
          <w:ilvl w:val="0"/>
          <w:numId w:val="14"/>
        </w:numPr>
        <w:rPr>
          <w:rFonts w:ascii="Times New Roman" w:hAnsi="Times New Roman" w:cs="Times New Roman"/>
          <w:i/>
          <w:color w:val="171717" w:themeColor="background2" w:themeShade="1A"/>
          <w:sz w:val="24"/>
          <w:szCs w:val="24"/>
        </w:rPr>
      </w:pPr>
      <w:proofErr w:type="spellStart"/>
      <w:r w:rsidRPr="00C04091">
        <w:rPr>
          <w:rFonts w:ascii="Times New Roman" w:hAnsi="Times New Roman" w:cs="Times New Roman"/>
          <w:i/>
          <w:color w:val="171717" w:themeColor="background2" w:themeShade="1A"/>
          <w:sz w:val="24"/>
          <w:szCs w:val="24"/>
        </w:rPr>
        <w:t>Иштирок</w:t>
      </w:r>
      <w:proofErr w:type="spellEnd"/>
      <w:r w:rsidRPr="00C04091">
        <w:rPr>
          <w:rFonts w:ascii="Times New Roman" w:hAnsi="Times New Roman" w:cs="Times New Roman"/>
          <w:i/>
          <w:color w:val="171717" w:themeColor="background2" w:themeShade="1A"/>
          <w:sz w:val="24"/>
          <w:szCs w:val="24"/>
        </w:rPr>
        <w:t xml:space="preserve"> дар </w:t>
      </w:r>
      <w:proofErr w:type="spellStart"/>
      <w:r w:rsidR="00F05065" w:rsidRPr="00C04091">
        <w:rPr>
          <w:rFonts w:ascii="Times New Roman" w:hAnsi="Times New Roman" w:cs="Times New Roman"/>
          <w:i/>
          <w:color w:val="171717" w:themeColor="background2" w:themeShade="1A"/>
          <w:sz w:val="24"/>
          <w:szCs w:val="24"/>
        </w:rPr>
        <w:t>ҷ</w:t>
      </w:r>
      <w:r w:rsidRPr="00C04091">
        <w:rPr>
          <w:rFonts w:ascii="Times New Roman" w:hAnsi="Times New Roman" w:cs="Times New Roman"/>
          <w:i/>
          <w:color w:val="171717" w:themeColor="background2" w:themeShade="1A"/>
          <w:sz w:val="24"/>
          <w:szCs w:val="24"/>
        </w:rPr>
        <w:t>ашну</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маросим</w:t>
      </w:r>
      <w:r w:rsidR="00F05065" w:rsidRPr="00C04091">
        <w:rPr>
          <w:rFonts w:ascii="Times New Roman" w:hAnsi="Times New Roman" w:cs="Times New Roman"/>
          <w:i/>
          <w:color w:val="171717" w:themeColor="background2" w:themeShade="1A"/>
          <w:sz w:val="24"/>
          <w:szCs w:val="24"/>
        </w:rPr>
        <w:t>ҳ</w:t>
      </w:r>
      <w:r w:rsidRPr="00C04091">
        <w:rPr>
          <w:rFonts w:ascii="Times New Roman" w:hAnsi="Times New Roman" w:cs="Times New Roman"/>
          <w:i/>
          <w:color w:val="171717" w:themeColor="background2" w:themeShade="1A"/>
          <w:sz w:val="24"/>
          <w:szCs w:val="24"/>
        </w:rPr>
        <w:t>ои</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милл</w:t>
      </w:r>
      <w:r w:rsidR="00F05065" w:rsidRPr="00C04091">
        <w:rPr>
          <w:rFonts w:ascii="Times New Roman" w:hAnsi="Times New Roman" w:cs="Times New Roman"/>
          <w:i/>
          <w:color w:val="171717" w:themeColor="background2" w:themeShade="1A"/>
          <w:sz w:val="24"/>
          <w:szCs w:val="24"/>
        </w:rPr>
        <w:t>ӣ</w:t>
      </w:r>
      <w:proofErr w:type="spellEnd"/>
      <w:r w:rsidR="00F05065" w:rsidRPr="00C04091">
        <w:rPr>
          <w:rFonts w:ascii="Times New Roman" w:hAnsi="Times New Roman" w:cs="Times New Roman"/>
          <w:i/>
          <w:color w:val="171717" w:themeColor="background2" w:themeShade="1A"/>
          <w:sz w:val="24"/>
          <w:szCs w:val="24"/>
        </w:rPr>
        <w:t xml:space="preserve"> </w:t>
      </w:r>
      <w:proofErr w:type="spellStart"/>
      <w:r w:rsidR="00F05065" w:rsidRPr="00C04091">
        <w:rPr>
          <w:rFonts w:ascii="Times New Roman" w:hAnsi="Times New Roman" w:cs="Times New Roman"/>
          <w:i/>
          <w:color w:val="171717" w:themeColor="background2" w:themeShade="1A"/>
          <w:sz w:val="24"/>
          <w:szCs w:val="24"/>
        </w:rPr>
        <w:t>ва</w:t>
      </w:r>
      <w:proofErr w:type="spellEnd"/>
      <w:r w:rsidR="00F05065" w:rsidRPr="00C04091">
        <w:rPr>
          <w:rFonts w:ascii="Times New Roman" w:hAnsi="Times New Roman" w:cs="Times New Roman"/>
          <w:i/>
          <w:color w:val="171717" w:themeColor="background2" w:themeShade="1A"/>
          <w:sz w:val="24"/>
          <w:szCs w:val="24"/>
        </w:rPr>
        <w:t xml:space="preserve"> </w:t>
      </w:r>
      <w:proofErr w:type="spellStart"/>
      <w:r w:rsidR="00F05065" w:rsidRPr="00C04091">
        <w:rPr>
          <w:rFonts w:ascii="Times New Roman" w:hAnsi="Times New Roman" w:cs="Times New Roman"/>
          <w:i/>
          <w:color w:val="171717" w:themeColor="background2" w:themeShade="1A"/>
          <w:sz w:val="24"/>
          <w:szCs w:val="24"/>
        </w:rPr>
        <w:t>деҳав</w:t>
      </w:r>
      <w:proofErr w:type="spellEnd"/>
      <w:r w:rsidR="00F05065" w:rsidRPr="00C04091">
        <w:rPr>
          <w:rFonts w:ascii="Times New Roman" w:hAnsi="Times New Roman" w:cs="Times New Roman"/>
          <w:i/>
          <w:color w:val="171717" w:themeColor="background2" w:themeShade="1A"/>
          <w:sz w:val="24"/>
          <w:szCs w:val="24"/>
          <w:lang w:val="tg-Cyrl-TJ"/>
        </w:rPr>
        <w:t>ӣ</w:t>
      </w:r>
      <w:r w:rsidR="00E55C8F" w:rsidRPr="00C04091">
        <w:rPr>
          <w:rFonts w:ascii="Times New Roman" w:hAnsi="Times New Roman" w:cs="Times New Roman"/>
          <w:i/>
          <w:color w:val="171717" w:themeColor="background2" w:themeShade="1A"/>
          <w:sz w:val="24"/>
          <w:szCs w:val="24"/>
        </w:rPr>
        <w:t>.</w:t>
      </w:r>
    </w:p>
    <w:p w14:paraId="1E6F2CDC" w14:textId="77777777" w:rsidR="00326361" w:rsidRPr="00C04091" w:rsidRDefault="00326361" w:rsidP="00326361">
      <w:pPr>
        <w:pStyle w:val="a3"/>
        <w:numPr>
          <w:ilvl w:val="0"/>
          <w:numId w:val="14"/>
        </w:numPr>
        <w:rPr>
          <w:rFonts w:ascii="Times New Roman" w:hAnsi="Times New Roman" w:cs="Times New Roman"/>
          <w:i/>
          <w:color w:val="171717" w:themeColor="background2" w:themeShade="1A"/>
          <w:sz w:val="24"/>
          <w:szCs w:val="24"/>
        </w:rPr>
      </w:pPr>
      <w:proofErr w:type="spellStart"/>
      <w:r w:rsidRPr="00C04091">
        <w:rPr>
          <w:rFonts w:ascii="Times New Roman" w:hAnsi="Times New Roman" w:cs="Times New Roman"/>
          <w:i/>
          <w:color w:val="171717" w:themeColor="background2" w:themeShade="1A"/>
          <w:sz w:val="24"/>
          <w:szCs w:val="24"/>
        </w:rPr>
        <w:t>Саҳмгузории</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шаҳрвандони</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алоҳида</w:t>
      </w:r>
      <w:proofErr w:type="spellEnd"/>
      <w:r w:rsidRPr="00C04091">
        <w:rPr>
          <w:rFonts w:ascii="Times New Roman" w:hAnsi="Times New Roman" w:cs="Times New Roman"/>
          <w:i/>
          <w:color w:val="171717" w:themeColor="background2" w:themeShade="1A"/>
          <w:sz w:val="24"/>
          <w:szCs w:val="24"/>
        </w:rPr>
        <w:t xml:space="preserve"> ё</w:t>
      </w:r>
      <w:r w:rsidR="00E55C8F" w:rsidRPr="00C04091">
        <w:rPr>
          <w:rFonts w:ascii="Times New Roman" w:hAnsi="Times New Roman" w:cs="Times New Roman"/>
          <w:i/>
          <w:color w:val="171717" w:themeColor="background2" w:themeShade="1A"/>
          <w:sz w:val="24"/>
          <w:szCs w:val="24"/>
        </w:rPr>
        <w:t xml:space="preserve"> </w:t>
      </w:r>
      <w:proofErr w:type="spellStart"/>
      <w:r w:rsidR="00E55C8F" w:rsidRPr="00C04091">
        <w:rPr>
          <w:rFonts w:ascii="Times New Roman" w:hAnsi="Times New Roman" w:cs="Times New Roman"/>
          <w:i/>
          <w:color w:val="171717" w:themeColor="background2" w:themeShade="1A"/>
          <w:sz w:val="24"/>
          <w:szCs w:val="24"/>
        </w:rPr>
        <w:t>волидайн</w:t>
      </w:r>
      <w:proofErr w:type="spellEnd"/>
      <w:r w:rsidR="00E55C8F" w:rsidRPr="00C04091">
        <w:rPr>
          <w:rFonts w:ascii="Times New Roman" w:hAnsi="Times New Roman" w:cs="Times New Roman"/>
          <w:i/>
          <w:color w:val="171717" w:themeColor="background2" w:themeShade="1A"/>
          <w:sz w:val="24"/>
          <w:szCs w:val="24"/>
        </w:rPr>
        <w:t xml:space="preserve"> дар </w:t>
      </w:r>
      <w:proofErr w:type="spellStart"/>
      <w:r w:rsidR="00E55C8F" w:rsidRPr="00C04091">
        <w:rPr>
          <w:rFonts w:ascii="Times New Roman" w:hAnsi="Times New Roman" w:cs="Times New Roman"/>
          <w:i/>
          <w:color w:val="171717" w:themeColor="background2" w:themeShade="1A"/>
          <w:sz w:val="24"/>
          <w:szCs w:val="24"/>
        </w:rPr>
        <w:t>таъмири</w:t>
      </w:r>
      <w:proofErr w:type="spellEnd"/>
      <w:r w:rsidR="00E55C8F" w:rsidRPr="00C04091">
        <w:rPr>
          <w:rFonts w:ascii="Times New Roman" w:hAnsi="Times New Roman" w:cs="Times New Roman"/>
          <w:i/>
          <w:color w:val="171717" w:themeColor="background2" w:themeShade="1A"/>
          <w:sz w:val="24"/>
          <w:szCs w:val="24"/>
        </w:rPr>
        <w:t xml:space="preserve"> </w:t>
      </w:r>
      <w:proofErr w:type="spellStart"/>
      <w:r w:rsidR="00E55C8F" w:rsidRPr="00C04091">
        <w:rPr>
          <w:rFonts w:ascii="Times New Roman" w:hAnsi="Times New Roman" w:cs="Times New Roman"/>
          <w:i/>
          <w:color w:val="171717" w:themeColor="background2" w:themeShade="1A"/>
          <w:sz w:val="24"/>
          <w:szCs w:val="24"/>
        </w:rPr>
        <w:t>муассиса</w:t>
      </w:r>
      <w:r w:rsidRPr="00C04091">
        <w:rPr>
          <w:rFonts w:ascii="Times New Roman" w:hAnsi="Times New Roman" w:cs="Times New Roman"/>
          <w:i/>
          <w:color w:val="171717" w:themeColor="background2" w:themeShade="1A"/>
          <w:sz w:val="24"/>
          <w:szCs w:val="24"/>
        </w:rPr>
        <w:t>и</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таҳсилоти</w:t>
      </w:r>
      <w:proofErr w:type="spellEnd"/>
      <w:r w:rsidRPr="00C04091">
        <w:rPr>
          <w:rFonts w:ascii="Times New Roman" w:hAnsi="Times New Roman" w:cs="Times New Roman"/>
          <w:i/>
          <w:color w:val="171717" w:themeColor="background2" w:themeShade="1A"/>
          <w:sz w:val="24"/>
          <w:szCs w:val="24"/>
        </w:rPr>
        <w:t xml:space="preserve"> </w:t>
      </w:r>
      <w:proofErr w:type="spellStart"/>
      <w:r w:rsidRPr="00C04091">
        <w:rPr>
          <w:rFonts w:ascii="Times New Roman" w:hAnsi="Times New Roman" w:cs="Times New Roman"/>
          <w:i/>
          <w:color w:val="171717" w:themeColor="background2" w:themeShade="1A"/>
          <w:sz w:val="24"/>
          <w:szCs w:val="24"/>
        </w:rPr>
        <w:t>миёнаи</w:t>
      </w:r>
      <w:proofErr w:type="spellEnd"/>
      <w:r w:rsidRPr="00C04091">
        <w:rPr>
          <w:rFonts w:ascii="Times New Roman" w:hAnsi="Times New Roman" w:cs="Times New Roman"/>
          <w:i/>
          <w:color w:val="171717" w:themeColor="background2" w:themeShade="1A"/>
          <w:sz w:val="24"/>
          <w:szCs w:val="24"/>
        </w:rPr>
        <w:t xml:space="preserve"> уму</w:t>
      </w:r>
      <w:r w:rsidRPr="00C04091">
        <w:rPr>
          <w:rFonts w:ascii="Times New Roman" w:hAnsi="Times New Roman" w:cs="Times New Roman"/>
          <w:i/>
          <w:color w:val="171717" w:themeColor="background2" w:themeShade="1A"/>
          <w:sz w:val="24"/>
          <w:szCs w:val="24"/>
          <w:lang w:val="tg-Cyrl-TJ"/>
        </w:rPr>
        <w:t>мӣ</w:t>
      </w:r>
    </w:p>
    <w:p w14:paraId="2A18BC87" w14:textId="77777777" w:rsidR="00326361" w:rsidRPr="00C04091" w:rsidRDefault="002C23A7" w:rsidP="00326361">
      <w:pPr>
        <w:pStyle w:val="a3"/>
        <w:numPr>
          <w:ilvl w:val="0"/>
          <w:numId w:val="14"/>
        </w:numPr>
        <w:rPr>
          <w:rFonts w:ascii="Times New Roman" w:hAnsi="Times New Roman" w:cs="Times New Roman"/>
          <w:i/>
          <w:color w:val="171717" w:themeColor="background2" w:themeShade="1A"/>
          <w:sz w:val="24"/>
          <w:szCs w:val="24"/>
        </w:rPr>
      </w:pPr>
      <w:proofErr w:type="spellStart"/>
      <w:r>
        <w:rPr>
          <w:rFonts w:ascii="Times New Roman" w:hAnsi="Times New Roman" w:cs="Times New Roman"/>
          <w:i/>
          <w:color w:val="171717" w:themeColor="background2" w:themeShade="1A"/>
          <w:sz w:val="24"/>
          <w:szCs w:val="24"/>
        </w:rPr>
        <w:t>Кӯ</w:t>
      </w:r>
      <w:r w:rsidR="00E55C8F" w:rsidRPr="00C04091">
        <w:rPr>
          <w:rFonts w:ascii="Times New Roman" w:hAnsi="Times New Roman" w:cs="Times New Roman"/>
          <w:i/>
          <w:color w:val="171717" w:themeColor="background2" w:themeShade="1A"/>
          <w:sz w:val="24"/>
          <w:szCs w:val="24"/>
        </w:rPr>
        <w:t>мак</w:t>
      </w:r>
      <w:proofErr w:type="spellEnd"/>
      <w:r w:rsidR="001559B2" w:rsidRPr="00C04091">
        <w:rPr>
          <w:rFonts w:ascii="Times New Roman" w:hAnsi="Times New Roman" w:cs="Times New Roman"/>
          <w:i/>
          <w:color w:val="171717" w:themeColor="background2" w:themeShade="1A"/>
          <w:sz w:val="24"/>
          <w:szCs w:val="24"/>
        </w:rPr>
        <w:t xml:space="preserve"> </w:t>
      </w:r>
      <w:proofErr w:type="spellStart"/>
      <w:proofErr w:type="gramStart"/>
      <w:r w:rsidR="001559B2" w:rsidRPr="00C04091">
        <w:rPr>
          <w:rFonts w:ascii="Times New Roman" w:hAnsi="Times New Roman" w:cs="Times New Roman"/>
          <w:i/>
          <w:color w:val="171717" w:themeColor="background2" w:themeShade="1A"/>
          <w:sz w:val="24"/>
          <w:szCs w:val="24"/>
        </w:rPr>
        <w:t>расонидан</w:t>
      </w:r>
      <w:proofErr w:type="spellEnd"/>
      <w:r w:rsidR="001559B2" w:rsidRPr="00C04091">
        <w:rPr>
          <w:rFonts w:ascii="Times New Roman" w:hAnsi="Times New Roman" w:cs="Times New Roman"/>
          <w:i/>
          <w:color w:val="171717" w:themeColor="background2" w:themeShade="1A"/>
          <w:sz w:val="24"/>
          <w:szCs w:val="24"/>
        </w:rPr>
        <w:t xml:space="preserve"> </w:t>
      </w:r>
      <w:r w:rsidR="00E55C8F" w:rsidRPr="00C04091">
        <w:rPr>
          <w:rFonts w:ascii="Times New Roman" w:hAnsi="Times New Roman" w:cs="Times New Roman"/>
          <w:i/>
          <w:color w:val="171717" w:themeColor="background2" w:themeShade="1A"/>
          <w:sz w:val="24"/>
          <w:szCs w:val="24"/>
        </w:rPr>
        <w:t xml:space="preserve"> ба</w:t>
      </w:r>
      <w:proofErr w:type="gramEnd"/>
      <w:r w:rsidR="00E55C8F" w:rsidRPr="00C04091">
        <w:rPr>
          <w:rFonts w:ascii="Times New Roman" w:hAnsi="Times New Roman" w:cs="Times New Roman"/>
          <w:i/>
          <w:color w:val="171717" w:themeColor="background2" w:themeShade="1A"/>
          <w:sz w:val="24"/>
          <w:szCs w:val="24"/>
        </w:rPr>
        <w:t xml:space="preserve"> </w:t>
      </w:r>
      <w:proofErr w:type="spellStart"/>
      <w:r w:rsidR="00E55C8F" w:rsidRPr="00C04091">
        <w:rPr>
          <w:rFonts w:ascii="Times New Roman" w:hAnsi="Times New Roman" w:cs="Times New Roman"/>
          <w:i/>
          <w:color w:val="171717" w:themeColor="background2" w:themeShade="1A"/>
          <w:sz w:val="24"/>
          <w:szCs w:val="24"/>
        </w:rPr>
        <w:t>оила</w:t>
      </w:r>
      <w:r w:rsidR="00E62D74" w:rsidRPr="00C04091">
        <w:rPr>
          <w:rFonts w:ascii="Times New Roman" w:hAnsi="Times New Roman" w:cs="Times New Roman"/>
          <w:i/>
          <w:color w:val="171717" w:themeColor="background2" w:themeShade="1A"/>
          <w:sz w:val="24"/>
          <w:szCs w:val="24"/>
        </w:rPr>
        <w:t>ҳ</w:t>
      </w:r>
      <w:r w:rsidR="00E55C8F" w:rsidRPr="00C04091">
        <w:rPr>
          <w:rFonts w:ascii="Times New Roman" w:hAnsi="Times New Roman" w:cs="Times New Roman"/>
          <w:i/>
          <w:color w:val="171717" w:themeColor="background2" w:themeShade="1A"/>
          <w:sz w:val="24"/>
          <w:szCs w:val="24"/>
        </w:rPr>
        <w:t>ои</w:t>
      </w:r>
      <w:proofErr w:type="spellEnd"/>
      <w:r w:rsidR="00E55C8F" w:rsidRPr="00C04091">
        <w:rPr>
          <w:rFonts w:ascii="Times New Roman" w:hAnsi="Times New Roman" w:cs="Times New Roman"/>
          <w:i/>
          <w:color w:val="171717" w:themeColor="background2" w:themeShade="1A"/>
          <w:sz w:val="24"/>
          <w:szCs w:val="24"/>
        </w:rPr>
        <w:t xml:space="preserve"> </w:t>
      </w:r>
      <w:proofErr w:type="spellStart"/>
      <w:r w:rsidR="00E55C8F" w:rsidRPr="00C04091">
        <w:rPr>
          <w:rFonts w:ascii="Times New Roman" w:hAnsi="Times New Roman" w:cs="Times New Roman"/>
          <w:i/>
          <w:color w:val="171717" w:themeColor="background2" w:themeShade="1A"/>
          <w:sz w:val="24"/>
          <w:szCs w:val="24"/>
        </w:rPr>
        <w:t>камбизоат</w:t>
      </w:r>
      <w:proofErr w:type="spellEnd"/>
      <w:r w:rsidR="00E55C8F" w:rsidRPr="00C04091">
        <w:rPr>
          <w:rFonts w:ascii="Times New Roman" w:hAnsi="Times New Roman" w:cs="Times New Roman"/>
          <w:i/>
          <w:color w:val="171717" w:themeColor="background2" w:themeShade="1A"/>
          <w:sz w:val="24"/>
          <w:szCs w:val="24"/>
        </w:rPr>
        <w:t xml:space="preserve">  </w:t>
      </w:r>
      <w:proofErr w:type="spellStart"/>
      <w:r w:rsidR="00E55C8F" w:rsidRPr="00C04091">
        <w:rPr>
          <w:rFonts w:ascii="Times New Roman" w:hAnsi="Times New Roman" w:cs="Times New Roman"/>
          <w:i/>
          <w:color w:val="171717" w:themeColor="background2" w:themeShade="1A"/>
          <w:sz w:val="24"/>
          <w:szCs w:val="24"/>
        </w:rPr>
        <w:t>ва</w:t>
      </w:r>
      <w:proofErr w:type="spellEnd"/>
      <w:r w:rsidR="00E55C8F" w:rsidRPr="00C04091">
        <w:rPr>
          <w:rFonts w:ascii="Times New Roman" w:hAnsi="Times New Roman" w:cs="Times New Roman"/>
          <w:i/>
          <w:color w:val="171717" w:themeColor="background2" w:themeShade="1A"/>
          <w:sz w:val="24"/>
          <w:szCs w:val="24"/>
        </w:rPr>
        <w:t xml:space="preserve"> </w:t>
      </w:r>
      <w:proofErr w:type="spellStart"/>
      <w:r w:rsidR="00E55C8F" w:rsidRPr="00C04091">
        <w:rPr>
          <w:rFonts w:ascii="Times New Roman" w:hAnsi="Times New Roman" w:cs="Times New Roman"/>
          <w:i/>
          <w:color w:val="171717" w:themeColor="background2" w:themeShade="1A"/>
          <w:sz w:val="24"/>
          <w:szCs w:val="24"/>
        </w:rPr>
        <w:t>шахсони</w:t>
      </w:r>
      <w:proofErr w:type="spellEnd"/>
      <w:r w:rsidR="00E55C8F" w:rsidRPr="00C04091">
        <w:rPr>
          <w:rFonts w:ascii="Times New Roman" w:hAnsi="Times New Roman" w:cs="Times New Roman"/>
          <w:i/>
          <w:color w:val="171717" w:themeColor="background2" w:themeShade="1A"/>
          <w:sz w:val="24"/>
          <w:szCs w:val="24"/>
        </w:rPr>
        <w:t xml:space="preserve"> </w:t>
      </w:r>
      <w:proofErr w:type="spellStart"/>
      <w:r w:rsidR="00E55C8F" w:rsidRPr="00C04091">
        <w:rPr>
          <w:rFonts w:ascii="Times New Roman" w:hAnsi="Times New Roman" w:cs="Times New Roman"/>
          <w:i/>
          <w:color w:val="171717" w:themeColor="background2" w:themeShade="1A"/>
          <w:sz w:val="24"/>
          <w:szCs w:val="24"/>
        </w:rPr>
        <w:t>маъюбиятдошта</w:t>
      </w:r>
      <w:proofErr w:type="spellEnd"/>
      <w:r w:rsidR="00E55C8F" w:rsidRPr="00C04091">
        <w:rPr>
          <w:rFonts w:ascii="Times New Roman" w:hAnsi="Times New Roman" w:cs="Times New Roman"/>
          <w:i/>
          <w:color w:val="171717" w:themeColor="background2" w:themeShade="1A"/>
          <w:sz w:val="24"/>
          <w:szCs w:val="24"/>
        </w:rPr>
        <w:t>.</w:t>
      </w:r>
    </w:p>
    <w:p w14:paraId="12056142" w14:textId="77777777"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proofErr w:type="spellStart"/>
      <w:r w:rsidRPr="0060159C">
        <w:rPr>
          <w:rFonts w:ascii="Times New Roman" w:hAnsi="Times New Roman" w:cs="Times New Roman"/>
          <w:b/>
          <w:bCs/>
          <w:color w:val="171717" w:themeColor="background2" w:themeShade="1A"/>
          <w:sz w:val="24"/>
          <w:szCs w:val="24"/>
        </w:rPr>
        <w:t>Масъалаҳои</w:t>
      </w:r>
      <w:proofErr w:type="spellEnd"/>
      <w:r w:rsidRPr="0060159C">
        <w:rPr>
          <w:rFonts w:ascii="Times New Roman" w:hAnsi="Times New Roman" w:cs="Times New Roman"/>
          <w:b/>
          <w:bCs/>
          <w:color w:val="171717" w:themeColor="background2" w:themeShade="1A"/>
          <w:sz w:val="24"/>
          <w:szCs w:val="24"/>
        </w:rPr>
        <w:t xml:space="preserve"> </w:t>
      </w:r>
      <w:proofErr w:type="spellStart"/>
      <w:r w:rsidRPr="0060159C">
        <w:rPr>
          <w:rFonts w:ascii="Times New Roman" w:hAnsi="Times New Roman" w:cs="Times New Roman"/>
          <w:b/>
          <w:bCs/>
          <w:color w:val="171717" w:themeColor="background2" w:themeShade="1A"/>
          <w:sz w:val="24"/>
          <w:szCs w:val="24"/>
        </w:rPr>
        <w:t>афзалиятноки</w:t>
      </w:r>
      <w:proofErr w:type="spellEnd"/>
      <w:r w:rsidRPr="0060159C">
        <w:rPr>
          <w:rFonts w:ascii="Times New Roman" w:hAnsi="Times New Roman" w:cs="Times New Roman"/>
          <w:b/>
          <w:bCs/>
          <w:color w:val="171717" w:themeColor="background2" w:themeShade="1A"/>
          <w:sz w:val="24"/>
          <w:szCs w:val="24"/>
        </w:rPr>
        <w:t xml:space="preserve"> </w:t>
      </w:r>
      <w:proofErr w:type="spellStart"/>
      <w:r w:rsidRPr="0060159C">
        <w:rPr>
          <w:rFonts w:ascii="Times New Roman" w:hAnsi="Times New Roman" w:cs="Times New Roman"/>
          <w:b/>
          <w:bCs/>
          <w:color w:val="171717" w:themeColor="background2" w:themeShade="1A"/>
          <w:sz w:val="24"/>
          <w:szCs w:val="24"/>
        </w:rPr>
        <w:t>ҷомеа</w:t>
      </w:r>
      <w:proofErr w:type="spellEnd"/>
      <w:r w:rsidRPr="0060159C">
        <w:rPr>
          <w:rFonts w:ascii="Times New Roman" w:hAnsi="Times New Roman" w:cs="Times New Roman"/>
          <w:b/>
          <w:bCs/>
          <w:color w:val="171717" w:themeColor="background2" w:themeShade="1A"/>
          <w:sz w:val="24"/>
          <w:szCs w:val="24"/>
        </w:rPr>
        <w:t>;</w:t>
      </w:r>
      <w:r w:rsidR="002C23A7">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proofErr w:type="spellStart"/>
      <w:r w:rsidRPr="0060159C">
        <w:rPr>
          <w:rFonts w:ascii="Times New Roman" w:hAnsi="Times New Roman" w:cs="Times New Roman"/>
          <w:color w:val="171717" w:themeColor="background2" w:themeShade="1A"/>
          <w:sz w:val="24"/>
          <w:szCs w:val="24"/>
        </w:rPr>
        <w:t>Масъалаҳоеро</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ки</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ҷомеа</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муайян</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кардааст</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тавсиф</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кунед</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Сабабҳои</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мушкилот</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ва</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роҳҳои</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ҳалли</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онҳоро</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муайян</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кунед</w:t>
      </w:r>
      <w:proofErr w:type="spellEnd"/>
      <w:r w:rsidRPr="0060159C">
        <w:rPr>
          <w:rFonts w:ascii="Times New Roman" w:hAnsi="Times New Roman" w:cs="Times New Roman"/>
          <w:color w:val="171717" w:themeColor="background2" w:themeShade="1A"/>
          <w:sz w:val="24"/>
          <w:szCs w:val="24"/>
        </w:rPr>
        <w:t>)</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14:paraId="5F1D49CA" w14:textId="77777777" w:rsidTr="002012DE">
        <w:tc>
          <w:tcPr>
            <w:tcW w:w="822" w:type="dxa"/>
            <w:shd w:val="clear" w:color="auto" w:fill="FFFFFF" w:themeFill="background1"/>
            <w:vAlign w:val="center"/>
          </w:tcPr>
          <w:p w14:paraId="7370EF20" w14:textId="77777777" w:rsidR="00421D23" w:rsidRPr="0060159C" w:rsidRDefault="00421D23" w:rsidP="002C23A7">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14:paraId="4E9289C6" w14:textId="77777777" w:rsidR="00421D23" w:rsidRPr="0060159C" w:rsidRDefault="002C23A7" w:rsidP="002C23A7">
            <w:pPr>
              <w:jc w:val="center"/>
              <w:rPr>
                <w:rFonts w:ascii="Palatino Linotype" w:hAnsi="Palatino Linotype"/>
                <w:color w:val="171717" w:themeColor="background2" w:themeShade="1A"/>
                <w:sz w:val="24"/>
                <w:szCs w:val="24"/>
              </w:rPr>
            </w:pPr>
            <w:proofErr w:type="spellStart"/>
            <w:r>
              <w:rPr>
                <w:rFonts w:ascii="Palatino Linotype" w:hAnsi="Palatino Linotype"/>
                <w:color w:val="171717" w:themeColor="background2" w:themeShade="1A"/>
                <w:sz w:val="24"/>
                <w:szCs w:val="24"/>
              </w:rPr>
              <w:t>мӯ</w:t>
            </w:r>
            <w:r w:rsidR="00421D23" w:rsidRPr="0060159C">
              <w:rPr>
                <w:rFonts w:ascii="Palatino Linotype" w:hAnsi="Palatino Linotype"/>
                <w:color w:val="171717" w:themeColor="background2" w:themeShade="1A"/>
                <w:sz w:val="24"/>
                <w:szCs w:val="24"/>
              </w:rPr>
              <w:t>шкилот</w:t>
            </w:r>
            <w:proofErr w:type="spellEnd"/>
          </w:p>
        </w:tc>
        <w:tc>
          <w:tcPr>
            <w:tcW w:w="3776" w:type="dxa"/>
            <w:shd w:val="clear" w:color="auto" w:fill="FFFFFF" w:themeFill="background1"/>
            <w:vAlign w:val="center"/>
          </w:tcPr>
          <w:p w14:paraId="66BC412D" w14:textId="77777777" w:rsidR="00421D23" w:rsidRPr="0060159C" w:rsidRDefault="00421D23" w:rsidP="002C23A7">
            <w:pPr>
              <w:jc w:val="center"/>
              <w:rPr>
                <w:rFonts w:ascii="Palatino Linotype" w:hAnsi="Palatino Linotype"/>
                <w:color w:val="171717" w:themeColor="background2" w:themeShade="1A"/>
                <w:sz w:val="24"/>
                <w:szCs w:val="24"/>
              </w:rPr>
            </w:pPr>
            <w:proofErr w:type="spellStart"/>
            <w:r w:rsidRPr="0060159C">
              <w:rPr>
                <w:rFonts w:ascii="Palatino Linotype" w:hAnsi="Palatino Linotype"/>
                <w:color w:val="171717" w:themeColor="background2" w:themeShade="1A"/>
                <w:sz w:val="24"/>
                <w:szCs w:val="24"/>
              </w:rPr>
              <w:t>Роҳҳои</w:t>
            </w:r>
            <w:proofErr w:type="spellEnd"/>
            <w:r w:rsidRPr="0060159C">
              <w:rPr>
                <w:rFonts w:ascii="Palatino Linotype" w:hAnsi="Palatino Linotype"/>
                <w:color w:val="171717" w:themeColor="background2" w:themeShade="1A"/>
                <w:sz w:val="24"/>
                <w:szCs w:val="24"/>
              </w:rPr>
              <w:t xml:space="preserve"> </w:t>
            </w:r>
            <w:proofErr w:type="spellStart"/>
            <w:r w:rsidRPr="0060159C">
              <w:rPr>
                <w:rFonts w:ascii="Palatino Linotype" w:hAnsi="Palatino Linotype"/>
                <w:color w:val="171717" w:themeColor="background2" w:themeShade="1A"/>
                <w:sz w:val="24"/>
                <w:szCs w:val="24"/>
              </w:rPr>
              <w:t>ҳалли</w:t>
            </w:r>
            <w:proofErr w:type="spellEnd"/>
            <w:r w:rsidRPr="0060159C">
              <w:rPr>
                <w:rFonts w:ascii="Palatino Linotype" w:hAnsi="Palatino Linotype"/>
                <w:color w:val="171717" w:themeColor="background2" w:themeShade="1A"/>
                <w:sz w:val="24"/>
                <w:szCs w:val="24"/>
              </w:rPr>
              <w:t xml:space="preserve"> </w:t>
            </w:r>
            <w:proofErr w:type="spellStart"/>
            <w:r w:rsidRPr="0060159C">
              <w:rPr>
                <w:rFonts w:ascii="Palatino Linotype" w:hAnsi="Palatino Linotype"/>
                <w:color w:val="171717" w:themeColor="background2" w:themeShade="1A"/>
                <w:sz w:val="24"/>
                <w:szCs w:val="24"/>
              </w:rPr>
              <w:t>мушкилот</w:t>
            </w:r>
            <w:proofErr w:type="spellEnd"/>
          </w:p>
        </w:tc>
      </w:tr>
      <w:tr w:rsidR="00421D23" w:rsidRPr="00C04091" w14:paraId="645A70DC" w14:textId="77777777" w:rsidTr="00326361">
        <w:tc>
          <w:tcPr>
            <w:tcW w:w="822" w:type="dxa"/>
            <w:vAlign w:val="center"/>
          </w:tcPr>
          <w:p w14:paraId="01A4C08D" w14:textId="77777777"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14:paraId="287B7F7F" w14:textId="77777777" w:rsidR="00421D23" w:rsidRPr="00E62D74" w:rsidRDefault="001128CA"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Норасоии қувваи барқ</w:t>
            </w:r>
          </w:p>
        </w:tc>
        <w:tc>
          <w:tcPr>
            <w:tcW w:w="3776" w:type="dxa"/>
            <w:vAlign w:val="center"/>
          </w:tcPr>
          <w:p w14:paraId="24D6ED4D" w14:textId="77777777" w:rsidR="00421D23" w:rsidRPr="00E62D74" w:rsidRDefault="001128CA"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Таъмин кардани симчуби барқи</w:t>
            </w:r>
          </w:p>
        </w:tc>
      </w:tr>
      <w:tr w:rsidR="00421D23" w:rsidRPr="0060159C" w14:paraId="0E5EA9D8" w14:textId="77777777" w:rsidTr="00326361">
        <w:tc>
          <w:tcPr>
            <w:tcW w:w="822" w:type="dxa"/>
            <w:vAlign w:val="center"/>
          </w:tcPr>
          <w:p w14:paraId="7CA88DDC" w14:textId="77777777"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14:paraId="695722A9" w14:textId="295D0E40" w:rsidR="00421D23" w:rsidRPr="006E679C" w:rsidRDefault="001128CA"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Танқис</w:t>
            </w:r>
            <w:r w:rsidR="00BB71C7">
              <w:rPr>
                <w:rFonts w:ascii="Palatino Linotype" w:hAnsi="Palatino Linotype"/>
                <w:i/>
                <w:iCs/>
                <w:color w:val="171717" w:themeColor="background2" w:themeShade="1A"/>
                <w:sz w:val="24"/>
                <w:szCs w:val="24"/>
                <w:lang w:val="tg-Cyrl-TJ"/>
              </w:rPr>
              <w:t>ӣ</w:t>
            </w:r>
            <w:r>
              <w:rPr>
                <w:rFonts w:ascii="Palatino Linotype" w:hAnsi="Palatino Linotype"/>
                <w:i/>
                <w:iCs/>
                <w:color w:val="171717" w:themeColor="background2" w:themeShade="1A"/>
                <w:sz w:val="24"/>
                <w:szCs w:val="24"/>
                <w:lang w:val="tg-Cyrl-TJ"/>
              </w:rPr>
              <w:t xml:space="preserve"> кашидани мардум аз паст будани шиддатнокии қувваи барқ</w:t>
            </w:r>
          </w:p>
        </w:tc>
        <w:tc>
          <w:tcPr>
            <w:tcW w:w="3776" w:type="dxa"/>
            <w:vAlign w:val="center"/>
          </w:tcPr>
          <w:p w14:paraId="4ED9A368" w14:textId="71F87ACC" w:rsidR="00421D23" w:rsidRPr="001128CA" w:rsidRDefault="001128CA" w:rsidP="006E679C">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Таъмин кардани трансформатори баландшид</w:t>
            </w:r>
            <w:r w:rsidR="00BB71C7">
              <w:rPr>
                <w:rFonts w:ascii="Palatino Linotype" w:hAnsi="Palatino Linotype"/>
                <w:i/>
                <w:iCs/>
                <w:color w:val="171717" w:themeColor="background2" w:themeShade="1A"/>
                <w:sz w:val="24"/>
                <w:szCs w:val="24"/>
                <w:lang w:val="tg-Cyrl-TJ"/>
              </w:rPr>
              <w:t>д</w:t>
            </w:r>
            <w:r>
              <w:rPr>
                <w:rFonts w:ascii="Palatino Linotype" w:hAnsi="Palatino Linotype"/>
                <w:i/>
                <w:iCs/>
                <w:color w:val="171717" w:themeColor="background2" w:themeShade="1A"/>
                <w:sz w:val="24"/>
                <w:szCs w:val="24"/>
                <w:lang w:val="tg-Cyrl-TJ"/>
              </w:rPr>
              <w:t>ати барқӣ</w:t>
            </w:r>
          </w:p>
        </w:tc>
      </w:tr>
    </w:tbl>
    <w:p w14:paraId="60A68DDF" w14:textId="77777777" w:rsidR="00421D23" w:rsidRPr="0060159C" w:rsidRDefault="00421D23" w:rsidP="00421D23">
      <w:pPr>
        <w:rPr>
          <w:color w:val="171717" w:themeColor="background2" w:themeShade="1A"/>
        </w:rPr>
      </w:pPr>
    </w:p>
    <w:p w14:paraId="709D8C02" w14:textId="77777777"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w:t>
      </w:r>
      <w:r w:rsidR="00CF6550" w:rsidRPr="0060159C">
        <w:rPr>
          <w:rFonts w:ascii="Times New Roman" w:hAnsi="Times New Roman" w:cs="Times New Roman"/>
          <w:b/>
          <w:bCs/>
          <w:color w:val="171717" w:themeColor="background2" w:themeShade="1A"/>
          <w:sz w:val="24"/>
          <w:szCs w:val="24"/>
          <w:lang w:val="tg-Cyrl-TJ"/>
        </w:rPr>
        <w:t>.</w:t>
      </w:r>
      <w:proofErr w:type="spellStart"/>
      <w:r w:rsidR="00CF6550" w:rsidRPr="0060159C">
        <w:rPr>
          <w:rFonts w:ascii="Times New Roman" w:hAnsi="Times New Roman" w:cs="Times New Roman"/>
          <w:b/>
          <w:bCs/>
          <w:color w:val="171717" w:themeColor="background2" w:themeShade="1A"/>
          <w:sz w:val="24"/>
          <w:szCs w:val="24"/>
        </w:rPr>
        <w:t>Таҳлили</w:t>
      </w:r>
      <w:proofErr w:type="spellEnd"/>
      <w:r w:rsidR="00CF6550" w:rsidRPr="0060159C">
        <w:rPr>
          <w:rFonts w:ascii="Times New Roman" w:hAnsi="Times New Roman" w:cs="Times New Roman"/>
          <w:b/>
          <w:bCs/>
          <w:color w:val="171717" w:themeColor="background2" w:themeShade="1A"/>
          <w:sz w:val="24"/>
          <w:szCs w:val="24"/>
        </w:rPr>
        <w:t xml:space="preserve"> </w:t>
      </w:r>
      <w:proofErr w:type="spellStart"/>
      <w:r w:rsidR="00CF6550" w:rsidRPr="0060159C">
        <w:rPr>
          <w:rFonts w:ascii="Times New Roman" w:hAnsi="Times New Roman" w:cs="Times New Roman"/>
          <w:b/>
          <w:bCs/>
          <w:color w:val="171717" w:themeColor="background2" w:themeShade="1A"/>
          <w:sz w:val="24"/>
          <w:szCs w:val="24"/>
        </w:rPr>
        <w:t>захираҳои</w:t>
      </w:r>
      <w:proofErr w:type="spellEnd"/>
      <w:r w:rsidR="00CF6550" w:rsidRPr="0060159C">
        <w:rPr>
          <w:rFonts w:ascii="Times New Roman" w:hAnsi="Times New Roman" w:cs="Times New Roman"/>
          <w:b/>
          <w:bCs/>
          <w:color w:val="171717" w:themeColor="background2" w:themeShade="1A"/>
          <w:sz w:val="24"/>
          <w:szCs w:val="24"/>
        </w:rPr>
        <w:t xml:space="preserve"> </w:t>
      </w:r>
      <w:proofErr w:type="spellStart"/>
      <w:r w:rsidR="00CF6550" w:rsidRPr="0060159C">
        <w:rPr>
          <w:rFonts w:ascii="Times New Roman" w:hAnsi="Times New Roman" w:cs="Times New Roman"/>
          <w:b/>
          <w:bCs/>
          <w:color w:val="171717" w:themeColor="background2" w:themeShade="1A"/>
          <w:sz w:val="24"/>
          <w:szCs w:val="24"/>
        </w:rPr>
        <w:t>мавҷуда</w:t>
      </w:r>
      <w:proofErr w:type="spellEnd"/>
      <w:r w:rsidR="00CF6550" w:rsidRPr="0060159C">
        <w:rPr>
          <w:rFonts w:ascii="Times New Roman" w:hAnsi="Times New Roman" w:cs="Times New Roman"/>
          <w:b/>
          <w:bCs/>
          <w:color w:val="171717" w:themeColor="background2" w:themeShade="1A"/>
          <w:sz w:val="24"/>
          <w:szCs w:val="24"/>
        </w:rPr>
        <w:t xml:space="preserve"> </w:t>
      </w:r>
      <w:proofErr w:type="spellStart"/>
      <w:r w:rsidR="00CF6550" w:rsidRPr="0060159C">
        <w:rPr>
          <w:rFonts w:ascii="Times New Roman" w:hAnsi="Times New Roman" w:cs="Times New Roman"/>
          <w:b/>
          <w:bCs/>
          <w:color w:val="171717" w:themeColor="background2" w:themeShade="1A"/>
          <w:sz w:val="24"/>
          <w:szCs w:val="24"/>
        </w:rPr>
        <w:t>барои</w:t>
      </w:r>
      <w:proofErr w:type="spellEnd"/>
      <w:r w:rsidR="00CF6550" w:rsidRPr="0060159C">
        <w:rPr>
          <w:rFonts w:ascii="Times New Roman" w:hAnsi="Times New Roman" w:cs="Times New Roman"/>
          <w:b/>
          <w:bCs/>
          <w:color w:val="171717" w:themeColor="background2" w:themeShade="1A"/>
          <w:sz w:val="24"/>
          <w:szCs w:val="24"/>
        </w:rPr>
        <w:t xml:space="preserve"> </w:t>
      </w:r>
      <w:proofErr w:type="spellStart"/>
      <w:r w:rsidR="00CF6550" w:rsidRPr="0060159C">
        <w:rPr>
          <w:rFonts w:ascii="Times New Roman" w:hAnsi="Times New Roman" w:cs="Times New Roman"/>
          <w:b/>
          <w:bCs/>
          <w:color w:val="171717" w:themeColor="background2" w:themeShade="1A"/>
          <w:sz w:val="24"/>
          <w:szCs w:val="24"/>
        </w:rPr>
        <w:t>ҷалби</w:t>
      </w:r>
      <w:proofErr w:type="spellEnd"/>
      <w:r w:rsidR="00CF6550" w:rsidRPr="0060159C">
        <w:rPr>
          <w:rFonts w:ascii="Times New Roman" w:hAnsi="Times New Roman" w:cs="Times New Roman"/>
          <w:b/>
          <w:bCs/>
          <w:color w:val="171717" w:themeColor="background2" w:themeShade="1A"/>
          <w:sz w:val="24"/>
          <w:szCs w:val="24"/>
        </w:rPr>
        <w:t xml:space="preserve"> </w:t>
      </w:r>
      <w:proofErr w:type="spellStart"/>
      <w:r w:rsidR="00CF6550" w:rsidRPr="0060159C">
        <w:rPr>
          <w:rFonts w:ascii="Times New Roman" w:hAnsi="Times New Roman" w:cs="Times New Roman"/>
          <w:b/>
          <w:bCs/>
          <w:color w:val="171717" w:themeColor="background2" w:themeShade="1A"/>
          <w:sz w:val="24"/>
          <w:szCs w:val="24"/>
        </w:rPr>
        <w:t>онҳо</w:t>
      </w:r>
      <w:proofErr w:type="spellEnd"/>
      <w:r w:rsidR="00CF6550" w:rsidRPr="0060159C">
        <w:rPr>
          <w:rFonts w:ascii="Times New Roman" w:hAnsi="Times New Roman" w:cs="Times New Roman"/>
          <w:b/>
          <w:bCs/>
          <w:color w:val="171717" w:themeColor="background2" w:themeShade="1A"/>
          <w:sz w:val="24"/>
          <w:szCs w:val="24"/>
        </w:rPr>
        <w:t xml:space="preserve"> ба </w:t>
      </w:r>
      <w:proofErr w:type="spellStart"/>
      <w:r w:rsidR="00CF6550" w:rsidRPr="0060159C">
        <w:rPr>
          <w:rFonts w:ascii="Times New Roman" w:hAnsi="Times New Roman" w:cs="Times New Roman"/>
          <w:b/>
          <w:bCs/>
          <w:color w:val="171717" w:themeColor="background2" w:themeShade="1A"/>
          <w:sz w:val="24"/>
          <w:szCs w:val="24"/>
        </w:rPr>
        <w:t>ҳалли</w:t>
      </w:r>
      <w:proofErr w:type="spellEnd"/>
      <w:r w:rsidR="00CF6550" w:rsidRPr="0060159C">
        <w:rPr>
          <w:rFonts w:ascii="Times New Roman" w:hAnsi="Times New Roman" w:cs="Times New Roman"/>
          <w:b/>
          <w:bCs/>
          <w:color w:val="171717" w:themeColor="background2" w:themeShade="1A"/>
          <w:sz w:val="24"/>
          <w:szCs w:val="24"/>
        </w:rPr>
        <w:t xml:space="preserve"> </w:t>
      </w:r>
      <w:proofErr w:type="spellStart"/>
      <w:r w:rsidR="00CF6550" w:rsidRPr="0060159C">
        <w:rPr>
          <w:rFonts w:ascii="Times New Roman" w:hAnsi="Times New Roman" w:cs="Times New Roman"/>
          <w:b/>
          <w:bCs/>
          <w:color w:val="171717" w:themeColor="background2" w:themeShade="1A"/>
          <w:sz w:val="24"/>
          <w:szCs w:val="24"/>
        </w:rPr>
        <w:t>мушкилоти</w:t>
      </w:r>
      <w:proofErr w:type="spellEnd"/>
      <w:r w:rsidR="00CF6550" w:rsidRPr="0060159C">
        <w:rPr>
          <w:rFonts w:ascii="Times New Roman" w:hAnsi="Times New Roman" w:cs="Times New Roman"/>
          <w:b/>
          <w:bCs/>
          <w:color w:val="171717" w:themeColor="background2" w:themeShade="1A"/>
          <w:sz w:val="24"/>
          <w:szCs w:val="24"/>
        </w:rPr>
        <w:t xml:space="preserve"> </w:t>
      </w:r>
      <w:proofErr w:type="spellStart"/>
      <w:r w:rsidR="00CF6550" w:rsidRPr="0060159C">
        <w:rPr>
          <w:rFonts w:ascii="Times New Roman" w:hAnsi="Times New Roman" w:cs="Times New Roman"/>
          <w:b/>
          <w:bCs/>
          <w:color w:val="171717" w:themeColor="background2" w:themeShade="1A"/>
          <w:sz w:val="24"/>
          <w:szCs w:val="24"/>
        </w:rPr>
        <w:t>ҷомеа</w:t>
      </w:r>
      <w:proofErr w:type="spellEnd"/>
      <w:r w:rsidR="00CF6550" w:rsidRPr="0060159C">
        <w:rPr>
          <w:rFonts w:ascii="Times New Roman" w:hAnsi="Times New Roman" w:cs="Times New Roman"/>
          <w:b/>
          <w:bCs/>
          <w:color w:val="171717" w:themeColor="background2" w:themeShade="1A"/>
          <w:sz w:val="24"/>
          <w:szCs w:val="24"/>
        </w:rPr>
        <w:t>;</w:t>
      </w:r>
      <w:r w:rsidR="00007D50" w:rsidRPr="0060159C">
        <w:rPr>
          <w:rFonts w:ascii="Times New Roman" w:hAnsi="Times New Roman" w:cs="Times New Roman"/>
          <w:color w:val="171717" w:themeColor="background2" w:themeShade="1A"/>
          <w:sz w:val="24"/>
          <w:szCs w:val="24"/>
        </w:rPr>
        <w:t>(</w:t>
      </w:r>
      <w:proofErr w:type="spellStart"/>
      <w:r w:rsidR="00CF6550" w:rsidRPr="0060159C">
        <w:rPr>
          <w:rFonts w:ascii="Times New Roman" w:hAnsi="Times New Roman" w:cs="Times New Roman"/>
          <w:color w:val="171717" w:themeColor="background2" w:themeShade="1A"/>
          <w:sz w:val="24"/>
          <w:szCs w:val="24"/>
        </w:rPr>
        <w:t>Рӯйхати</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захираҳоеро</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ки</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ҷомеа</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муайян</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кардааст</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ки</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метавонанд</w:t>
      </w:r>
      <w:proofErr w:type="spellEnd"/>
      <w:r w:rsidR="00CF6550" w:rsidRPr="0060159C">
        <w:rPr>
          <w:rFonts w:ascii="Times New Roman" w:hAnsi="Times New Roman" w:cs="Times New Roman"/>
          <w:color w:val="171717" w:themeColor="background2" w:themeShade="1A"/>
          <w:sz w:val="24"/>
          <w:szCs w:val="24"/>
        </w:rPr>
        <w:t xml:space="preserve"> ба </w:t>
      </w:r>
      <w:proofErr w:type="spellStart"/>
      <w:r w:rsidR="00CF6550" w:rsidRPr="0060159C">
        <w:rPr>
          <w:rFonts w:ascii="Times New Roman" w:hAnsi="Times New Roman" w:cs="Times New Roman"/>
          <w:color w:val="171717" w:themeColor="background2" w:themeShade="1A"/>
          <w:sz w:val="24"/>
          <w:szCs w:val="24"/>
        </w:rPr>
        <w:t>ҳалли</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мушкилот</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равона</w:t>
      </w:r>
      <w:proofErr w:type="spellEnd"/>
      <w:r w:rsidR="00CF6550" w:rsidRPr="0060159C">
        <w:rPr>
          <w:rFonts w:ascii="Times New Roman" w:hAnsi="Times New Roman" w:cs="Times New Roman"/>
          <w:color w:val="171717" w:themeColor="background2" w:themeShade="1A"/>
          <w:sz w:val="24"/>
          <w:szCs w:val="24"/>
        </w:rPr>
        <w:t xml:space="preserve"> карда </w:t>
      </w:r>
      <w:proofErr w:type="spellStart"/>
      <w:r w:rsidR="00CF6550" w:rsidRPr="0060159C">
        <w:rPr>
          <w:rFonts w:ascii="Times New Roman" w:hAnsi="Times New Roman" w:cs="Times New Roman"/>
          <w:color w:val="171717" w:themeColor="background2" w:themeShade="1A"/>
          <w:sz w:val="24"/>
          <w:szCs w:val="24"/>
        </w:rPr>
        <w:t>шаванд</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Усули</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матритсаро</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барои</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муайян</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кардани</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хоҳишҳои</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ҷомеа</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ва</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афзалият</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додани</w:t>
      </w:r>
      <w:proofErr w:type="spellEnd"/>
      <w:r w:rsidR="00CF6550" w:rsidRPr="0060159C">
        <w:rPr>
          <w:rFonts w:ascii="Times New Roman" w:hAnsi="Times New Roman" w:cs="Times New Roman"/>
          <w:color w:val="171717" w:themeColor="background2" w:themeShade="1A"/>
          <w:sz w:val="24"/>
          <w:szCs w:val="24"/>
        </w:rPr>
        <w:t xml:space="preserve"> ин </w:t>
      </w:r>
      <w:proofErr w:type="spellStart"/>
      <w:r w:rsidR="00CF6550" w:rsidRPr="0060159C">
        <w:rPr>
          <w:rFonts w:ascii="Times New Roman" w:hAnsi="Times New Roman" w:cs="Times New Roman"/>
          <w:color w:val="171717" w:themeColor="background2" w:themeShade="1A"/>
          <w:sz w:val="24"/>
          <w:szCs w:val="24"/>
        </w:rPr>
        <w:t>захираҳо</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истифода</w:t>
      </w:r>
      <w:proofErr w:type="spellEnd"/>
      <w:r w:rsidR="00CF6550" w:rsidRPr="0060159C">
        <w:rPr>
          <w:rFonts w:ascii="Times New Roman" w:hAnsi="Times New Roman" w:cs="Times New Roman"/>
          <w:color w:val="171717" w:themeColor="background2" w:themeShade="1A"/>
          <w:sz w:val="24"/>
          <w:szCs w:val="24"/>
        </w:rPr>
        <w:t xml:space="preserve"> </w:t>
      </w:r>
      <w:proofErr w:type="spellStart"/>
      <w:r w:rsidR="00CF6550" w:rsidRPr="0060159C">
        <w:rPr>
          <w:rFonts w:ascii="Times New Roman" w:hAnsi="Times New Roman" w:cs="Times New Roman"/>
          <w:color w:val="171717" w:themeColor="background2" w:themeShade="1A"/>
          <w:sz w:val="24"/>
          <w:szCs w:val="24"/>
        </w:rPr>
        <w:t>баред</w:t>
      </w:r>
      <w:proofErr w:type="spellEnd"/>
      <w:r w:rsidR="00007D50" w:rsidRPr="0060159C">
        <w:rPr>
          <w:rFonts w:ascii="Times New Roman" w:hAnsi="Times New Roman" w:cs="Times New Roman"/>
          <w:color w:val="171717" w:themeColor="background2" w:themeShade="1A"/>
          <w:sz w:val="24"/>
          <w:szCs w:val="24"/>
        </w:rPr>
        <w:t>).</w:t>
      </w:r>
    </w:p>
    <w:p w14:paraId="67112D6C" w14:textId="77777777" w:rsidR="00BD0968" w:rsidRPr="0060159C" w:rsidRDefault="00BD0968" w:rsidP="00BD0968">
      <w:pPr>
        <w:rPr>
          <w:color w:val="171717" w:themeColor="background2" w:themeShade="1A"/>
        </w:rPr>
      </w:pPr>
    </w:p>
    <w:p w14:paraId="19087C73" w14:textId="77777777"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6"/>
      </w:tblGrid>
      <w:tr w:rsidR="001F7072" w:rsidRPr="0060159C" w14:paraId="4E92B244" w14:textId="77777777" w:rsidTr="0060159C">
        <w:tc>
          <w:tcPr>
            <w:tcW w:w="768" w:type="dxa"/>
            <w:shd w:val="clear" w:color="auto" w:fill="FFFFFF" w:themeFill="background1"/>
          </w:tcPr>
          <w:p w14:paraId="759B170C" w14:textId="77777777"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14:paraId="59D02E4E" w14:textId="77777777"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т/р</w:t>
            </w:r>
          </w:p>
        </w:tc>
        <w:tc>
          <w:tcPr>
            <w:tcW w:w="3236" w:type="dxa"/>
            <w:shd w:val="clear" w:color="auto" w:fill="FFFFFF" w:themeFill="background1"/>
          </w:tcPr>
          <w:p w14:paraId="228D456C" w14:textId="77777777"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14:paraId="20AD06F8" w14:textId="77777777"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w:t>
            </w:r>
          </w:p>
        </w:tc>
        <w:tc>
          <w:tcPr>
            <w:tcW w:w="5567" w:type="dxa"/>
            <w:shd w:val="clear" w:color="auto" w:fill="FFFFFF" w:themeFill="background1"/>
          </w:tcPr>
          <w:p w14:paraId="28F11D8E" w14:textId="77777777" w:rsidR="001F7072" w:rsidRPr="00C04091" w:rsidRDefault="001F7072" w:rsidP="002C23A7">
            <w:pPr>
              <w:pStyle w:val="a5"/>
              <w:tabs>
                <w:tab w:val="left" w:pos="851"/>
              </w:tabs>
              <w:spacing w:line="240" w:lineRule="auto"/>
              <w:jc w:val="center"/>
              <w:rPr>
                <w:i/>
                <w:color w:val="171717" w:themeColor="background2" w:themeShade="1A"/>
                <w:sz w:val="24"/>
                <w:szCs w:val="24"/>
                <w:lang w:val="tg-Cyrl-TJ" w:eastAsia="en-US"/>
              </w:rPr>
            </w:pPr>
          </w:p>
          <w:p w14:paraId="450792AC" w14:textId="77777777" w:rsidR="001F7072" w:rsidRPr="00C04091" w:rsidRDefault="00F05065" w:rsidP="002C23A7">
            <w:pPr>
              <w:pStyle w:val="a5"/>
              <w:tabs>
                <w:tab w:val="left" w:pos="851"/>
              </w:tabs>
              <w:spacing w:line="240" w:lineRule="auto"/>
              <w:jc w:val="center"/>
              <w:rPr>
                <w:i/>
                <w:color w:val="171717" w:themeColor="background2" w:themeShade="1A"/>
                <w:sz w:val="24"/>
                <w:szCs w:val="24"/>
                <w:lang w:val="tg-Cyrl-TJ" w:eastAsia="en-US"/>
              </w:rPr>
            </w:pPr>
            <w:r w:rsidRPr="00C04091">
              <w:rPr>
                <w:i/>
                <w:color w:val="171717" w:themeColor="background2" w:themeShade="1A"/>
                <w:sz w:val="24"/>
                <w:szCs w:val="24"/>
                <w:lang w:val="tg-Cyrl-TJ" w:eastAsia="en-US"/>
              </w:rPr>
              <w:t>Шарҳ</w:t>
            </w:r>
          </w:p>
        </w:tc>
      </w:tr>
      <w:tr w:rsidR="001F7072" w:rsidRPr="00BB71C7" w14:paraId="1040B5D2" w14:textId="77777777" w:rsidTr="00453457">
        <w:tc>
          <w:tcPr>
            <w:tcW w:w="768" w:type="dxa"/>
          </w:tcPr>
          <w:p w14:paraId="6CCDB61D" w14:textId="77777777"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1</w:t>
            </w:r>
          </w:p>
        </w:tc>
        <w:tc>
          <w:tcPr>
            <w:tcW w:w="3236" w:type="dxa"/>
          </w:tcPr>
          <w:p w14:paraId="2AD06774" w14:textId="77777777"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инсонӣ</w:t>
            </w:r>
          </w:p>
        </w:tc>
        <w:tc>
          <w:tcPr>
            <w:tcW w:w="5567" w:type="dxa"/>
          </w:tcPr>
          <w:p w14:paraId="181D9CCB" w14:textId="648BE43C"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Омузгорон,</w:t>
            </w:r>
            <w:r w:rsidR="00BB71C7">
              <w:rPr>
                <w:i/>
                <w:color w:val="171717" w:themeColor="background2" w:themeShade="1A"/>
                <w:sz w:val="24"/>
                <w:szCs w:val="24"/>
                <w:lang w:val="tg-Cyrl-TJ" w:eastAsia="en-US"/>
              </w:rPr>
              <w:t xml:space="preserve"> </w:t>
            </w:r>
            <w:r w:rsidRPr="00C04091">
              <w:rPr>
                <w:i/>
                <w:color w:val="171717" w:themeColor="background2" w:themeShade="1A"/>
                <w:sz w:val="24"/>
                <w:szCs w:val="24"/>
                <w:lang w:val="tg-Cyrl-TJ" w:eastAsia="en-US"/>
              </w:rPr>
              <w:t>табибон,</w:t>
            </w:r>
            <w:r w:rsidR="00F05065" w:rsidRPr="00C04091">
              <w:rPr>
                <w:i/>
                <w:color w:val="171717" w:themeColor="background2" w:themeShade="1A"/>
                <w:sz w:val="24"/>
                <w:szCs w:val="24"/>
                <w:lang w:val="tg-Cyrl-TJ" w:eastAsia="en-US"/>
              </w:rPr>
              <w:t xml:space="preserve"> ҳ</w:t>
            </w:r>
            <w:r w:rsidRPr="00C04091">
              <w:rPr>
                <w:i/>
                <w:color w:val="171717" w:themeColor="background2" w:themeShade="1A"/>
                <w:sz w:val="24"/>
                <w:szCs w:val="24"/>
                <w:lang w:val="tg-Cyrl-TJ" w:eastAsia="en-US"/>
              </w:rPr>
              <w:t>унармандон,</w:t>
            </w:r>
            <w:r w:rsidR="00F05065" w:rsidRPr="00C04091">
              <w:rPr>
                <w:i/>
                <w:color w:val="171717" w:themeColor="background2" w:themeShade="1A"/>
                <w:sz w:val="24"/>
                <w:szCs w:val="24"/>
                <w:lang w:val="tg-Cyrl-TJ" w:eastAsia="en-US"/>
              </w:rPr>
              <w:t xml:space="preserve"> мутахассисони  соҳаи кишоварзӣ ва дигар соҳаҳ</w:t>
            </w:r>
            <w:r w:rsidRPr="00C04091">
              <w:rPr>
                <w:i/>
                <w:color w:val="171717" w:themeColor="background2" w:themeShade="1A"/>
                <w:sz w:val="24"/>
                <w:szCs w:val="24"/>
                <w:lang w:val="tg-Cyrl-TJ" w:eastAsia="en-US"/>
              </w:rPr>
              <w:t>о.</w:t>
            </w:r>
          </w:p>
          <w:p w14:paraId="4314CE72" w14:textId="77777777"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14:paraId="4B127774" w14:textId="77777777" w:rsidTr="00453457">
        <w:tc>
          <w:tcPr>
            <w:tcW w:w="768" w:type="dxa"/>
          </w:tcPr>
          <w:p w14:paraId="1D8BFAEE" w14:textId="77777777"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2</w:t>
            </w:r>
          </w:p>
        </w:tc>
        <w:tc>
          <w:tcPr>
            <w:tcW w:w="3236" w:type="dxa"/>
          </w:tcPr>
          <w:p w14:paraId="1E26346F" w14:textId="77777777"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молиявӣ</w:t>
            </w:r>
          </w:p>
        </w:tc>
        <w:tc>
          <w:tcPr>
            <w:tcW w:w="5567" w:type="dxa"/>
          </w:tcPr>
          <w:p w14:paraId="3AB6541A" w14:textId="77777777"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Сармоягуз</w:t>
            </w:r>
            <w:r w:rsidR="00F05065" w:rsidRPr="00C04091">
              <w:rPr>
                <w:i/>
                <w:color w:val="171717" w:themeColor="background2" w:themeShade="1A"/>
                <w:sz w:val="24"/>
                <w:szCs w:val="24"/>
                <w:lang w:val="tg-Cyrl-TJ" w:eastAsia="en-US"/>
              </w:rPr>
              <w:t>ориҳои дохилӣ ва берунӣ</w:t>
            </w:r>
          </w:p>
          <w:p w14:paraId="7FC531BF" w14:textId="77777777"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60159C" w14:paraId="0CB7463C" w14:textId="77777777" w:rsidTr="00453457">
        <w:tc>
          <w:tcPr>
            <w:tcW w:w="768" w:type="dxa"/>
          </w:tcPr>
          <w:p w14:paraId="1E7D7BC7" w14:textId="77777777"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3</w:t>
            </w:r>
          </w:p>
        </w:tc>
        <w:tc>
          <w:tcPr>
            <w:tcW w:w="3236" w:type="dxa"/>
          </w:tcPr>
          <w:p w14:paraId="4F024494" w14:textId="5E77B4BD"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w:t>
            </w:r>
            <w:r w:rsidR="001F7072" w:rsidRPr="00C04091">
              <w:rPr>
                <w:i/>
                <w:color w:val="171717" w:themeColor="background2" w:themeShade="1A"/>
                <w:sz w:val="24"/>
                <w:szCs w:val="24"/>
                <w:lang w:val="tg-Cyrl-TJ" w:eastAsia="en-US"/>
              </w:rPr>
              <w:t>ои таби</w:t>
            </w:r>
            <w:r w:rsidR="00BB71C7">
              <w:rPr>
                <w:i/>
                <w:color w:val="171717" w:themeColor="background2" w:themeShade="1A"/>
                <w:sz w:val="24"/>
                <w:szCs w:val="24"/>
                <w:lang w:val="tg-Cyrl-TJ" w:eastAsia="en-US"/>
              </w:rPr>
              <w:t>ӣ</w:t>
            </w:r>
          </w:p>
        </w:tc>
        <w:tc>
          <w:tcPr>
            <w:tcW w:w="5567" w:type="dxa"/>
          </w:tcPr>
          <w:p w14:paraId="250DBFF4" w14:textId="77777777"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Об, замин,маҳсулотҳои  хоҷагии  қишлоқ</w:t>
            </w:r>
          </w:p>
          <w:p w14:paraId="1B89B37B" w14:textId="77777777"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r w:rsidR="001F7072" w:rsidRPr="00BB71C7" w14:paraId="3148FD8D" w14:textId="77777777" w:rsidTr="00453457">
        <w:tc>
          <w:tcPr>
            <w:tcW w:w="768" w:type="dxa"/>
          </w:tcPr>
          <w:p w14:paraId="6E0E2963" w14:textId="77777777" w:rsidR="001F7072" w:rsidRPr="00C04091" w:rsidRDefault="001F7072"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4</w:t>
            </w:r>
          </w:p>
        </w:tc>
        <w:tc>
          <w:tcPr>
            <w:tcW w:w="3236" w:type="dxa"/>
          </w:tcPr>
          <w:p w14:paraId="3056A0A5" w14:textId="77777777" w:rsidR="001F7072" w:rsidRPr="00C04091" w:rsidRDefault="00F05065"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Захираҳои физикӣ</w:t>
            </w:r>
            <w:r w:rsidR="001F7072" w:rsidRPr="00C04091">
              <w:rPr>
                <w:i/>
                <w:color w:val="171717" w:themeColor="background2" w:themeShade="1A"/>
                <w:sz w:val="24"/>
                <w:szCs w:val="24"/>
                <w:lang w:val="tg-Cyrl-TJ" w:eastAsia="en-US"/>
              </w:rPr>
              <w:t xml:space="preserve"> (инфрасохтор)</w:t>
            </w:r>
          </w:p>
        </w:tc>
        <w:tc>
          <w:tcPr>
            <w:tcW w:w="5567" w:type="dxa"/>
          </w:tcPr>
          <w:p w14:paraId="065DA027" w14:textId="65BFC303" w:rsidR="001F7072" w:rsidRPr="00C04091" w:rsidRDefault="00E55C8F" w:rsidP="001F7072">
            <w:pPr>
              <w:pStyle w:val="a5"/>
              <w:tabs>
                <w:tab w:val="left" w:pos="851"/>
              </w:tabs>
              <w:spacing w:line="240" w:lineRule="auto"/>
              <w:jc w:val="both"/>
              <w:rPr>
                <w:i/>
                <w:color w:val="171717" w:themeColor="background2" w:themeShade="1A"/>
                <w:sz w:val="24"/>
                <w:szCs w:val="24"/>
                <w:lang w:val="tg-Cyrl-TJ" w:eastAsia="en-US"/>
              </w:rPr>
            </w:pPr>
            <w:r w:rsidRPr="00C04091">
              <w:rPr>
                <w:i/>
                <w:color w:val="171717" w:themeColor="background2" w:themeShade="1A"/>
                <w:sz w:val="24"/>
                <w:szCs w:val="24"/>
                <w:lang w:val="tg-Cyrl-TJ" w:eastAsia="en-US"/>
              </w:rPr>
              <w:t>МТМУ,</w:t>
            </w:r>
            <w:r w:rsidR="00BB71C7">
              <w:rPr>
                <w:i/>
                <w:color w:val="171717" w:themeColor="background2" w:themeShade="1A"/>
                <w:sz w:val="24"/>
                <w:szCs w:val="24"/>
                <w:lang w:val="tg-Cyrl-TJ" w:eastAsia="en-US"/>
              </w:rPr>
              <w:t xml:space="preserve"> </w:t>
            </w:r>
            <w:r w:rsidRPr="00C04091">
              <w:rPr>
                <w:i/>
                <w:color w:val="171717" w:themeColor="background2" w:themeShade="1A"/>
                <w:sz w:val="24"/>
                <w:szCs w:val="24"/>
                <w:lang w:val="tg-Cyrl-TJ" w:eastAsia="en-US"/>
              </w:rPr>
              <w:t>МС</w:t>
            </w:r>
            <w:r w:rsidR="00F05065" w:rsidRPr="00C04091">
              <w:rPr>
                <w:i/>
                <w:color w:val="171717" w:themeColor="background2" w:themeShade="1A"/>
                <w:sz w:val="24"/>
                <w:szCs w:val="24"/>
                <w:lang w:val="tg-Cyrl-TJ" w:eastAsia="en-US"/>
              </w:rPr>
              <w:t xml:space="preserve">Д, </w:t>
            </w:r>
            <w:r w:rsidR="002C23A7">
              <w:rPr>
                <w:i/>
                <w:color w:val="171717" w:themeColor="background2" w:themeShade="1A"/>
                <w:sz w:val="24"/>
                <w:szCs w:val="24"/>
                <w:lang w:val="tg-Cyrl-TJ" w:eastAsia="en-US"/>
              </w:rPr>
              <w:t>Шабакаи</w:t>
            </w:r>
            <w:r w:rsidR="00F05065" w:rsidRPr="00C04091">
              <w:rPr>
                <w:i/>
                <w:color w:val="171717" w:themeColor="background2" w:themeShade="1A"/>
                <w:sz w:val="24"/>
                <w:szCs w:val="24"/>
                <w:lang w:val="tg-Cyrl-TJ" w:eastAsia="en-US"/>
              </w:rPr>
              <w:t xml:space="preserve">  барқ,</w:t>
            </w:r>
            <w:r w:rsidR="002C23A7">
              <w:rPr>
                <w:i/>
                <w:color w:val="171717" w:themeColor="background2" w:themeShade="1A"/>
                <w:sz w:val="24"/>
                <w:szCs w:val="24"/>
                <w:lang w:val="tg-Cyrl-TJ" w:eastAsia="en-US"/>
              </w:rPr>
              <w:t xml:space="preserve"> </w:t>
            </w:r>
            <w:r w:rsidR="00F05065" w:rsidRPr="00C04091">
              <w:rPr>
                <w:i/>
                <w:color w:val="171717" w:themeColor="background2" w:themeShade="1A"/>
                <w:sz w:val="24"/>
                <w:szCs w:val="24"/>
                <w:lang w:val="tg-Cyrl-TJ" w:eastAsia="en-US"/>
              </w:rPr>
              <w:t>мағозаҳ</w:t>
            </w:r>
            <w:r w:rsidRPr="00C04091">
              <w:rPr>
                <w:i/>
                <w:color w:val="171717" w:themeColor="background2" w:themeShade="1A"/>
                <w:sz w:val="24"/>
                <w:szCs w:val="24"/>
                <w:lang w:val="tg-Cyrl-TJ" w:eastAsia="en-US"/>
              </w:rPr>
              <w:t>о,</w:t>
            </w:r>
            <w:r w:rsidR="001C62D5" w:rsidRPr="00C04091">
              <w:rPr>
                <w:i/>
                <w:color w:val="171717" w:themeColor="background2" w:themeShade="1A"/>
                <w:sz w:val="24"/>
                <w:szCs w:val="24"/>
                <w:lang w:val="tg-Cyrl-TJ" w:eastAsia="en-US"/>
              </w:rPr>
              <w:t xml:space="preserve"> нуқтаи фуруши барқ, сехи сементблокбарорӣ, осиёб, сартарошхона</w:t>
            </w:r>
          </w:p>
          <w:p w14:paraId="50D5B336" w14:textId="77777777" w:rsidR="00BD0968" w:rsidRPr="00C04091" w:rsidRDefault="00BD0968" w:rsidP="001F7072">
            <w:pPr>
              <w:pStyle w:val="a5"/>
              <w:tabs>
                <w:tab w:val="left" w:pos="851"/>
              </w:tabs>
              <w:spacing w:line="240" w:lineRule="auto"/>
              <w:jc w:val="both"/>
              <w:rPr>
                <w:i/>
                <w:color w:val="171717" w:themeColor="background2" w:themeShade="1A"/>
                <w:sz w:val="24"/>
                <w:szCs w:val="24"/>
                <w:lang w:val="tg-Cyrl-TJ" w:eastAsia="en-US"/>
              </w:rPr>
            </w:pPr>
          </w:p>
        </w:tc>
      </w:tr>
    </w:tbl>
    <w:p w14:paraId="5833E961" w14:textId="77777777" w:rsidR="00472D50" w:rsidRPr="001C62D5"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14:paraId="5A8D224D" w14:textId="77777777" w:rsidR="00007D50" w:rsidRPr="0060159C" w:rsidRDefault="00CF6550" w:rsidP="00CF6550">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VI</w:t>
      </w:r>
      <w:r w:rsidRPr="0060159C">
        <w:rPr>
          <w:rFonts w:ascii="Times New Roman" w:hAnsi="Times New Roman" w:cs="Times New Roman"/>
          <w:b/>
          <w:bCs/>
          <w:color w:val="171717" w:themeColor="background2" w:themeShade="1A"/>
          <w:sz w:val="24"/>
          <w:szCs w:val="24"/>
          <w:lang w:val="tg-Cyrl-TJ"/>
        </w:rPr>
        <w:t>.</w:t>
      </w:r>
      <w:proofErr w:type="spellStart"/>
      <w:r w:rsidRPr="0060159C">
        <w:rPr>
          <w:rFonts w:ascii="Times New Roman" w:hAnsi="Times New Roman" w:cs="Times New Roman"/>
          <w:b/>
          <w:bCs/>
          <w:color w:val="171717" w:themeColor="background2" w:themeShade="1A"/>
          <w:sz w:val="24"/>
          <w:szCs w:val="24"/>
        </w:rPr>
        <w:t>Потенсиали</w:t>
      </w:r>
      <w:proofErr w:type="spellEnd"/>
      <w:r w:rsidRPr="0060159C">
        <w:rPr>
          <w:rFonts w:ascii="Times New Roman" w:hAnsi="Times New Roman" w:cs="Times New Roman"/>
          <w:b/>
          <w:bCs/>
          <w:color w:val="171717" w:themeColor="background2" w:themeShade="1A"/>
          <w:sz w:val="24"/>
          <w:szCs w:val="24"/>
        </w:rPr>
        <w:t xml:space="preserve"> </w:t>
      </w:r>
      <w:proofErr w:type="spellStart"/>
      <w:r w:rsidRPr="0060159C">
        <w:rPr>
          <w:rFonts w:ascii="Times New Roman" w:hAnsi="Times New Roman" w:cs="Times New Roman"/>
          <w:b/>
          <w:bCs/>
          <w:color w:val="171717" w:themeColor="background2" w:themeShade="1A"/>
          <w:sz w:val="24"/>
          <w:szCs w:val="24"/>
        </w:rPr>
        <w:t>институтсионалии</w:t>
      </w:r>
      <w:proofErr w:type="spellEnd"/>
      <w:r w:rsidRPr="0060159C">
        <w:rPr>
          <w:rFonts w:ascii="Times New Roman" w:hAnsi="Times New Roman" w:cs="Times New Roman"/>
          <w:b/>
          <w:bCs/>
          <w:color w:val="171717" w:themeColor="background2" w:themeShade="1A"/>
          <w:sz w:val="24"/>
          <w:szCs w:val="24"/>
        </w:rPr>
        <w:t xml:space="preserve"> </w:t>
      </w:r>
      <w:proofErr w:type="spellStart"/>
      <w:r w:rsidRPr="0060159C">
        <w:rPr>
          <w:rFonts w:ascii="Times New Roman" w:hAnsi="Times New Roman" w:cs="Times New Roman"/>
          <w:b/>
          <w:bCs/>
          <w:color w:val="171717" w:themeColor="background2" w:themeShade="1A"/>
          <w:sz w:val="24"/>
          <w:szCs w:val="24"/>
        </w:rPr>
        <w:t>ҷомеа</w:t>
      </w:r>
      <w:proofErr w:type="spellEnd"/>
      <w:r w:rsidRPr="0060159C">
        <w:rPr>
          <w:rFonts w:ascii="Times New Roman" w:hAnsi="Times New Roman" w:cs="Times New Roman"/>
          <w:b/>
          <w:bCs/>
          <w:color w:val="171717" w:themeColor="background2" w:themeShade="1A"/>
          <w:sz w:val="24"/>
          <w:szCs w:val="24"/>
        </w:rPr>
        <w:t xml:space="preserve"> </w:t>
      </w:r>
      <w:proofErr w:type="spellStart"/>
      <w:r w:rsidRPr="0060159C">
        <w:rPr>
          <w:rFonts w:ascii="Times New Roman" w:hAnsi="Times New Roman" w:cs="Times New Roman"/>
          <w:b/>
          <w:bCs/>
          <w:color w:val="171717" w:themeColor="background2" w:themeShade="1A"/>
          <w:sz w:val="24"/>
          <w:szCs w:val="24"/>
        </w:rPr>
        <w:t>ва</w:t>
      </w:r>
      <w:proofErr w:type="spellEnd"/>
      <w:r w:rsidRPr="0060159C">
        <w:rPr>
          <w:rFonts w:ascii="Times New Roman" w:hAnsi="Times New Roman" w:cs="Times New Roman"/>
          <w:b/>
          <w:bCs/>
          <w:color w:val="171717" w:themeColor="background2" w:themeShade="1A"/>
          <w:sz w:val="24"/>
          <w:szCs w:val="24"/>
        </w:rPr>
        <w:t xml:space="preserve"> </w:t>
      </w:r>
      <w:proofErr w:type="spellStart"/>
      <w:r w:rsidRPr="0060159C">
        <w:rPr>
          <w:rFonts w:ascii="Times New Roman" w:hAnsi="Times New Roman" w:cs="Times New Roman"/>
          <w:b/>
          <w:bCs/>
          <w:color w:val="171717" w:themeColor="background2" w:themeShade="1A"/>
          <w:sz w:val="24"/>
          <w:szCs w:val="24"/>
        </w:rPr>
        <w:t>роҳбарони</w:t>
      </w:r>
      <w:proofErr w:type="spellEnd"/>
      <w:r w:rsidRPr="0060159C">
        <w:rPr>
          <w:rFonts w:ascii="Times New Roman" w:hAnsi="Times New Roman" w:cs="Times New Roman"/>
          <w:b/>
          <w:bCs/>
          <w:color w:val="171717" w:themeColor="background2" w:themeShade="1A"/>
          <w:sz w:val="24"/>
          <w:szCs w:val="24"/>
        </w:rPr>
        <w:t xml:space="preserve"> </w:t>
      </w:r>
      <w:proofErr w:type="gramStart"/>
      <w:r w:rsidRPr="0060159C">
        <w:rPr>
          <w:rFonts w:ascii="Times New Roman" w:hAnsi="Times New Roman" w:cs="Times New Roman"/>
          <w:b/>
          <w:bCs/>
          <w:color w:val="171717" w:themeColor="background2" w:themeShade="1A"/>
          <w:sz w:val="24"/>
          <w:szCs w:val="24"/>
        </w:rPr>
        <w:t>он.</w:t>
      </w:r>
      <w:r w:rsidR="00007D50" w:rsidRPr="0060159C">
        <w:rPr>
          <w:rFonts w:ascii="Times New Roman" w:hAnsi="Times New Roman" w:cs="Times New Roman"/>
          <w:color w:val="171717" w:themeColor="background2" w:themeShade="1A"/>
          <w:sz w:val="24"/>
          <w:szCs w:val="24"/>
        </w:rPr>
        <w:t>(</w:t>
      </w:r>
      <w:proofErr w:type="spellStart"/>
      <w:proofErr w:type="gramEnd"/>
      <w:r w:rsidR="005D1C00" w:rsidRPr="0060159C">
        <w:rPr>
          <w:rFonts w:ascii="Times New Roman" w:hAnsi="Times New Roman" w:cs="Times New Roman"/>
          <w:color w:val="171717" w:themeColor="background2" w:themeShade="1A"/>
          <w:sz w:val="24"/>
          <w:szCs w:val="24"/>
        </w:rPr>
        <w:t>Нишондиҳандаҳои</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иқтидори</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институтсионалии</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ҷомеа</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ва</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роҳбарони</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кунуниро</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пешниҳод</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кунед</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Меъёрҳои</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роҳбарии</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аъзоёни</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ҷомеаро</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муайян</w:t>
      </w:r>
      <w:proofErr w:type="spellEnd"/>
      <w:r w:rsidR="005D1C00" w:rsidRPr="0060159C">
        <w:rPr>
          <w:rFonts w:ascii="Times New Roman" w:hAnsi="Times New Roman" w:cs="Times New Roman"/>
          <w:color w:val="171717" w:themeColor="background2" w:themeShade="1A"/>
          <w:sz w:val="24"/>
          <w:szCs w:val="24"/>
        </w:rPr>
        <w:t xml:space="preserve"> </w:t>
      </w:r>
      <w:proofErr w:type="spellStart"/>
      <w:r w:rsidR="005D1C00" w:rsidRPr="0060159C">
        <w:rPr>
          <w:rFonts w:ascii="Times New Roman" w:hAnsi="Times New Roman" w:cs="Times New Roman"/>
          <w:color w:val="171717" w:themeColor="background2" w:themeShade="1A"/>
          <w:sz w:val="24"/>
          <w:szCs w:val="24"/>
        </w:rPr>
        <w:t>кунед</w:t>
      </w:r>
      <w:proofErr w:type="spellEnd"/>
      <w:r w:rsidR="00007D50" w:rsidRPr="0060159C">
        <w:rPr>
          <w:rFonts w:ascii="Times New Roman" w:hAnsi="Times New Roman" w:cs="Times New Roman"/>
          <w:color w:val="171717" w:themeColor="background2" w:themeShade="1A"/>
          <w:sz w:val="24"/>
          <w:szCs w:val="24"/>
        </w:rPr>
        <w:t>).</w:t>
      </w:r>
    </w:p>
    <w:p w14:paraId="7369CBAC" w14:textId="77777777" w:rsidR="00D83FB5" w:rsidRPr="00C04091" w:rsidRDefault="002C23A7" w:rsidP="00D83FB5">
      <w:pPr>
        <w:pStyle w:val="ad"/>
        <w:rPr>
          <w:rFonts w:ascii="Times New Roman" w:eastAsiaTheme="majorEastAsia" w:hAnsi="Times New Roman" w:cs="Times New Roman"/>
          <w:i/>
          <w:color w:val="171717" w:themeColor="background2" w:themeShade="1A"/>
          <w:sz w:val="24"/>
          <w:szCs w:val="24"/>
          <w:lang w:val="tg-Cyrl-TJ"/>
        </w:rPr>
      </w:pPr>
      <w:r>
        <w:rPr>
          <w:rFonts w:ascii="Times New Roman" w:eastAsiaTheme="majorEastAsia" w:hAnsi="Times New Roman" w:cs="Times New Roman"/>
          <w:i/>
          <w:color w:val="171717" w:themeColor="background2" w:themeShade="1A"/>
          <w:sz w:val="24"/>
          <w:szCs w:val="24"/>
          <w:lang w:val="tg-Cyrl-TJ"/>
        </w:rPr>
        <w:t>Дар  деҳ</w:t>
      </w:r>
      <w:r w:rsidR="00495AD8" w:rsidRPr="00C04091">
        <w:rPr>
          <w:rFonts w:ascii="Times New Roman" w:eastAsiaTheme="majorEastAsia" w:hAnsi="Times New Roman" w:cs="Times New Roman"/>
          <w:i/>
          <w:color w:val="171717" w:themeColor="background2" w:themeShade="1A"/>
          <w:sz w:val="24"/>
          <w:szCs w:val="24"/>
          <w:lang w:val="tg-Cyrl-TJ"/>
        </w:rPr>
        <w:t xml:space="preserve">аи  </w:t>
      </w:r>
      <w:r>
        <w:rPr>
          <w:rFonts w:ascii="Times New Roman" w:eastAsiaTheme="majorEastAsia" w:hAnsi="Times New Roman" w:cs="Times New Roman"/>
          <w:i/>
          <w:color w:val="171717" w:themeColor="background2" w:themeShade="1A"/>
          <w:sz w:val="24"/>
          <w:szCs w:val="24"/>
          <w:lang w:val="tg-Cyrl-TJ"/>
        </w:rPr>
        <w:t>Бобосафол</w:t>
      </w:r>
      <w:r w:rsidR="00495AD8" w:rsidRPr="00C04091">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мутаҳ</w:t>
      </w:r>
      <w:r w:rsidR="00D83FB5" w:rsidRPr="00C04091">
        <w:rPr>
          <w:rFonts w:ascii="Times New Roman" w:eastAsiaTheme="majorEastAsia" w:hAnsi="Times New Roman" w:cs="Times New Roman"/>
          <w:i/>
          <w:color w:val="171717" w:themeColor="background2" w:themeShade="1A"/>
          <w:sz w:val="24"/>
          <w:szCs w:val="24"/>
          <w:lang w:val="tg-Cyrl-TJ"/>
        </w:rPr>
        <w:t>ид  г</w:t>
      </w:r>
      <w:r w:rsidR="00495AD8" w:rsidRPr="00C04091">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C04091">
        <w:rPr>
          <w:rFonts w:ascii="Times New Roman" w:eastAsiaTheme="majorEastAsia" w:hAnsi="Times New Roman" w:cs="Times New Roman"/>
          <w:i/>
          <w:color w:val="171717" w:themeColor="background2" w:themeShade="1A"/>
          <w:sz w:val="24"/>
          <w:szCs w:val="24"/>
          <w:lang w:val="tg-Cyrl-TJ"/>
        </w:rPr>
        <w:t>уда  сафарбар  менамояд.</w:t>
      </w:r>
    </w:p>
    <w:p w14:paraId="3CB76E4F" w14:textId="77777777"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firstRow="1" w:lastRow="0" w:firstColumn="1" w:lastColumn="0" w:noHBand="0" w:noVBand="1"/>
      </w:tblPr>
      <w:tblGrid>
        <w:gridCol w:w="670"/>
        <w:gridCol w:w="2119"/>
        <w:gridCol w:w="2373"/>
        <w:gridCol w:w="4408"/>
      </w:tblGrid>
      <w:tr w:rsidR="00D83FB5" w:rsidRPr="0060159C" w14:paraId="6226CD15" w14:textId="77777777" w:rsidTr="0060159C">
        <w:trPr>
          <w:trHeight w:val="698"/>
        </w:trPr>
        <w:tc>
          <w:tcPr>
            <w:tcW w:w="675" w:type="dxa"/>
            <w:shd w:val="clear" w:color="auto" w:fill="FFFFFF" w:themeFill="background1"/>
          </w:tcPr>
          <w:p w14:paraId="640FAB08" w14:textId="77777777"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14:paraId="4821460C" w14:textId="77777777"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Т/Р</w:t>
            </w:r>
          </w:p>
        </w:tc>
        <w:tc>
          <w:tcPr>
            <w:tcW w:w="1985" w:type="dxa"/>
            <w:shd w:val="clear" w:color="auto" w:fill="FFFFFF" w:themeFill="background1"/>
          </w:tcPr>
          <w:p w14:paraId="3F8902AA" w14:textId="77777777"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14:paraId="06381877" w14:textId="71C47EE5" w:rsidR="00D83FB5" w:rsidRPr="00C04091" w:rsidRDefault="002C23A7" w:rsidP="002C23A7">
            <w:pPr>
              <w:pStyle w:val="ad"/>
              <w:jc w:val="center"/>
              <w:rPr>
                <w:rFonts w:ascii="Times New Roman" w:hAnsi="Times New Roman" w:cs="Times New Roman"/>
                <w:i/>
                <w:color w:val="171717" w:themeColor="background2" w:themeShade="1A"/>
                <w:sz w:val="24"/>
                <w:szCs w:val="24"/>
              </w:rPr>
            </w:pPr>
            <w:proofErr w:type="spellStart"/>
            <w:r>
              <w:rPr>
                <w:rFonts w:ascii="Times New Roman" w:hAnsi="Times New Roman" w:cs="Times New Roman"/>
                <w:i/>
                <w:color w:val="171717" w:themeColor="background2" w:themeShade="1A"/>
                <w:sz w:val="24"/>
                <w:szCs w:val="24"/>
              </w:rPr>
              <w:t>Номгӯ</w:t>
            </w:r>
            <w:r w:rsidR="00495AD8" w:rsidRPr="00C04091">
              <w:rPr>
                <w:rFonts w:ascii="Times New Roman" w:hAnsi="Times New Roman" w:cs="Times New Roman"/>
                <w:i/>
                <w:color w:val="171717" w:themeColor="background2" w:themeShade="1A"/>
                <w:sz w:val="24"/>
                <w:szCs w:val="24"/>
              </w:rPr>
              <w:t>и</w:t>
            </w:r>
            <w:proofErr w:type="spellEnd"/>
            <w:r w:rsidR="00495AD8" w:rsidRPr="00C04091">
              <w:rPr>
                <w:rFonts w:ascii="Times New Roman" w:hAnsi="Times New Roman" w:cs="Times New Roman"/>
                <w:i/>
                <w:color w:val="171717" w:themeColor="background2" w:themeShade="1A"/>
                <w:sz w:val="24"/>
                <w:szCs w:val="24"/>
              </w:rPr>
              <w:t xml:space="preserve"> </w:t>
            </w:r>
            <w:proofErr w:type="spellStart"/>
            <w:r w:rsidR="00495AD8" w:rsidRPr="00C04091">
              <w:rPr>
                <w:rFonts w:ascii="Times New Roman" w:hAnsi="Times New Roman" w:cs="Times New Roman"/>
                <w:i/>
                <w:color w:val="171717" w:themeColor="background2" w:themeShade="1A"/>
                <w:sz w:val="24"/>
                <w:szCs w:val="24"/>
              </w:rPr>
              <w:t>сохторҳои</w:t>
            </w:r>
            <w:proofErr w:type="spellEnd"/>
            <w:r w:rsidR="00495AD8" w:rsidRPr="00C04091">
              <w:rPr>
                <w:rFonts w:ascii="Times New Roman" w:hAnsi="Times New Roman" w:cs="Times New Roman"/>
                <w:i/>
                <w:color w:val="171717" w:themeColor="background2" w:themeShade="1A"/>
                <w:sz w:val="24"/>
                <w:szCs w:val="24"/>
              </w:rPr>
              <w:t xml:space="preserve"> </w:t>
            </w:r>
            <w:proofErr w:type="spellStart"/>
            <w:r w:rsidR="00495AD8" w:rsidRPr="00C04091">
              <w:rPr>
                <w:rFonts w:ascii="Times New Roman" w:hAnsi="Times New Roman" w:cs="Times New Roman"/>
                <w:i/>
                <w:color w:val="171717" w:themeColor="background2" w:themeShade="1A"/>
                <w:sz w:val="24"/>
                <w:szCs w:val="24"/>
              </w:rPr>
              <w:t>инстит</w:t>
            </w:r>
            <w:proofErr w:type="spellEnd"/>
            <w:r w:rsidR="00BB71C7">
              <w:rPr>
                <w:rFonts w:ascii="Times New Roman" w:hAnsi="Times New Roman" w:cs="Times New Roman"/>
                <w:i/>
                <w:color w:val="171717" w:themeColor="background2" w:themeShade="1A"/>
                <w:sz w:val="24"/>
                <w:szCs w:val="24"/>
                <w:lang w:val="tg-Cyrl-TJ"/>
              </w:rPr>
              <w:t>ут</w:t>
            </w:r>
            <w:proofErr w:type="spellStart"/>
            <w:r w:rsidR="00495AD8" w:rsidRPr="00C04091">
              <w:rPr>
                <w:rFonts w:ascii="Times New Roman" w:hAnsi="Times New Roman" w:cs="Times New Roman"/>
                <w:i/>
                <w:color w:val="171717" w:themeColor="background2" w:themeShade="1A"/>
                <w:sz w:val="24"/>
                <w:szCs w:val="24"/>
              </w:rPr>
              <w:t>сионалӣ</w:t>
            </w:r>
            <w:proofErr w:type="spellEnd"/>
          </w:p>
        </w:tc>
        <w:tc>
          <w:tcPr>
            <w:tcW w:w="2410" w:type="dxa"/>
            <w:shd w:val="clear" w:color="auto" w:fill="FFFFFF" w:themeFill="background1"/>
          </w:tcPr>
          <w:p w14:paraId="310F4581" w14:textId="77777777"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14:paraId="31EA2926" w14:textId="77777777" w:rsidR="00D83FB5" w:rsidRPr="00C04091" w:rsidRDefault="00495AD8"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Мақсад ва ҳадафҳ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shd w:val="clear" w:color="auto" w:fill="FFFFFF" w:themeFill="background1"/>
          </w:tcPr>
          <w:p w14:paraId="7F3974FC" w14:textId="77777777" w:rsidR="00D83FB5" w:rsidRPr="00C04091" w:rsidRDefault="00D83FB5" w:rsidP="002C23A7">
            <w:pPr>
              <w:pStyle w:val="ad"/>
              <w:jc w:val="center"/>
              <w:rPr>
                <w:rFonts w:ascii="Times New Roman" w:eastAsiaTheme="majorEastAsia" w:hAnsi="Times New Roman" w:cs="Times New Roman"/>
                <w:i/>
                <w:color w:val="171717" w:themeColor="background2" w:themeShade="1A"/>
                <w:sz w:val="24"/>
                <w:szCs w:val="24"/>
                <w:lang w:val="tg-Cyrl-TJ"/>
              </w:rPr>
            </w:pPr>
          </w:p>
          <w:p w14:paraId="5A49F41C" w14:textId="77777777" w:rsidR="00D83FB5" w:rsidRPr="00C04091" w:rsidRDefault="006E679C" w:rsidP="002C23A7">
            <w:pPr>
              <w:pStyle w:val="ad"/>
              <w:jc w:val="center"/>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Меъёрҳои идоракунӣ</w:t>
            </w:r>
          </w:p>
        </w:tc>
      </w:tr>
      <w:tr w:rsidR="00D83FB5" w:rsidRPr="00BB71C7" w14:paraId="119EE479" w14:textId="77777777" w:rsidTr="000A7A7F">
        <w:tc>
          <w:tcPr>
            <w:tcW w:w="675" w:type="dxa"/>
          </w:tcPr>
          <w:p w14:paraId="05968296" w14:textId="77777777"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1</w:t>
            </w:r>
          </w:p>
        </w:tc>
        <w:tc>
          <w:tcPr>
            <w:tcW w:w="1985" w:type="dxa"/>
          </w:tcPr>
          <w:p w14:paraId="7A1C73CE" w14:textId="77777777"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2410" w:type="dxa"/>
          </w:tcPr>
          <w:p w14:paraId="30939255" w14:textId="77777777"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Таҳия ва пешниҳ</w:t>
            </w:r>
            <w:r w:rsidR="00D83FB5" w:rsidRPr="00C04091">
              <w:rPr>
                <w:rFonts w:ascii="Times New Roman" w:eastAsiaTheme="majorEastAsia" w:hAnsi="Times New Roman" w:cs="Times New Roman"/>
                <w:i/>
                <w:color w:val="171717" w:themeColor="background2" w:themeShade="1A"/>
                <w:sz w:val="24"/>
                <w:szCs w:val="24"/>
                <w:lang w:val="tg-Cyrl-TJ"/>
              </w:rPr>
              <w:t xml:space="preserve">оди </w:t>
            </w:r>
          </w:p>
          <w:p w14:paraId="2861A152" w14:textId="77777777" w:rsidR="00D83FB5" w:rsidRPr="00C04091" w:rsidRDefault="00495AD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C04091">
              <w:rPr>
                <w:rFonts w:ascii="Times New Roman" w:eastAsiaTheme="majorEastAsia" w:hAnsi="Times New Roman" w:cs="Times New Roman"/>
                <w:i/>
                <w:color w:val="171717" w:themeColor="background2" w:themeShade="1A"/>
                <w:sz w:val="24"/>
                <w:szCs w:val="24"/>
                <w:lang w:val="tg-Cyrl-TJ"/>
              </w:rPr>
              <w:t>о</w:t>
            </w:r>
          </w:p>
        </w:tc>
        <w:tc>
          <w:tcPr>
            <w:tcW w:w="4501" w:type="dxa"/>
          </w:tcPr>
          <w:p w14:paraId="4476837B" w14:textId="77777777"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C04091">
              <w:rPr>
                <w:rFonts w:ascii="Times New Roman" w:eastAsiaTheme="majorEastAsia" w:hAnsi="Times New Roman" w:cs="Times New Roman"/>
                <w:i/>
                <w:color w:val="171717" w:themeColor="background2" w:themeShade="1A"/>
                <w:sz w:val="24"/>
                <w:szCs w:val="24"/>
                <w:lang w:val="tg-Cyrl-TJ"/>
              </w:rPr>
              <w:t xml:space="preserve"> занон ва 50%- </w:t>
            </w:r>
            <w:r w:rsidR="006E679C" w:rsidRPr="00C04091">
              <w:rPr>
                <w:rFonts w:ascii="Times New Roman" w:eastAsiaTheme="majorEastAsia" w:hAnsi="Times New Roman" w:cs="Times New Roman"/>
                <w:i/>
                <w:color w:val="171717" w:themeColor="background2" w:themeShade="1A"/>
                <w:sz w:val="24"/>
                <w:szCs w:val="24"/>
                <w:lang w:val="tg-Cyrl-TJ"/>
              </w:rPr>
              <w:t>ҷ</w:t>
            </w:r>
            <w:r w:rsidR="00472D50" w:rsidRPr="00C04091">
              <w:rPr>
                <w:rFonts w:ascii="Times New Roman" w:eastAsiaTheme="majorEastAsia" w:hAnsi="Times New Roman" w:cs="Times New Roman"/>
                <w:i/>
                <w:color w:val="171717" w:themeColor="background2" w:themeShade="1A"/>
                <w:sz w:val="24"/>
                <w:szCs w:val="24"/>
                <w:lang w:val="tg-Cyrl-TJ"/>
              </w:rPr>
              <w:t>авонон мебошанд</w:t>
            </w:r>
            <w:r w:rsidR="006E679C" w:rsidRPr="00C04091">
              <w:rPr>
                <w:rFonts w:ascii="Times New Roman" w:eastAsiaTheme="majorEastAsia" w:hAnsi="Times New Roman" w:cs="Times New Roman"/>
                <w:i/>
                <w:color w:val="171717" w:themeColor="background2" w:themeShade="1A"/>
                <w:sz w:val="24"/>
                <w:szCs w:val="24"/>
                <w:lang w:val="tg-Cyrl-TJ"/>
              </w:rPr>
              <w:t>.Аъзоёни КЛД дар сафарбаркунии ҷомеъа,</w:t>
            </w:r>
            <w:r w:rsidR="002C23A7">
              <w:rPr>
                <w:rFonts w:ascii="Times New Roman" w:eastAsiaTheme="majorEastAsia" w:hAnsi="Times New Roman" w:cs="Times New Roman"/>
                <w:i/>
                <w:color w:val="171717" w:themeColor="background2" w:themeShade="1A"/>
                <w:sz w:val="24"/>
                <w:szCs w:val="24"/>
                <w:lang w:val="tg-Cyrl-TJ"/>
              </w:rPr>
              <w:t xml:space="preserve"> </w:t>
            </w:r>
            <w:r w:rsidR="006E679C" w:rsidRPr="00C04091">
              <w:rPr>
                <w:rFonts w:ascii="Times New Roman" w:eastAsiaTheme="majorEastAsia" w:hAnsi="Times New Roman" w:cs="Times New Roman"/>
                <w:i/>
                <w:color w:val="171717" w:themeColor="background2" w:themeShade="1A"/>
                <w:sz w:val="24"/>
                <w:szCs w:val="24"/>
                <w:lang w:val="tg-Cyrl-TJ"/>
              </w:rPr>
              <w:t>таҳияи ва пешниҳ</w:t>
            </w:r>
            <w:r w:rsidR="00472D50" w:rsidRPr="00C04091">
              <w:rPr>
                <w:rFonts w:ascii="Times New Roman" w:eastAsiaTheme="majorEastAsia" w:hAnsi="Times New Roman" w:cs="Times New Roman"/>
                <w:i/>
                <w:color w:val="171717" w:themeColor="background2" w:themeShade="1A"/>
                <w:sz w:val="24"/>
                <w:szCs w:val="24"/>
                <w:lang w:val="tg-Cyrl-TJ"/>
              </w:rPr>
              <w:t>оди</w:t>
            </w:r>
            <w:r w:rsidR="006E679C" w:rsidRPr="00C04091">
              <w:rPr>
                <w:rFonts w:ascii="Times New Roman" w:eastAsiaTheme="majorEastAsia" w:hAnsi="Times New Roman" w:cs="Times New Roman"/>
                <w:i/>
                <w:color w:val="171717" w:themeColor="background2" w:themeShade="1A"/>
                <w:sz w:val="24"/>
                <w:szCs w:val="24"/>
                <w:lang w:val="tg-Cyrl-TJ"/>
              </w:rPr>
              <w:t xml:space="preserve">  зерлоиҳаҳо нақши ҳ</w:t>
            </w:r>
            <w:r w:rsidRPr="00C04091">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BB71C7" w14:paraId="77088BE2" w14:textId="77777777" w:rsidTr="000A7A7F">
        <w:tc>
          <w:tcPr>
            <w:tcW w:w="675" w:type="dxa"/>
          </w:tcPr>
          <w:p w14:paraId="17AFA0D2" w14:textId="77777777"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2</w:t>
            </w:r>
          </w:p>
        </w:tc>
        <w:tc>
          <w:tcPr>
            <w:tcW w:w="1985" w:type="dxa"/>
          </w:tcPr>
          <w:p w14:paraId="47B947DE" w14:textId="77777777"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Нозирони  ҷ</w:t>
            </w:r>
            <w:r w:rsidR="00D83FB5" w:rsidRPr="00C04091">
              <w:rPr>
                <w:rFonts w:ascii="Times New Roman" w:eastAsiaTheme="majorEastAsia" w:hAnsi="Times New Roman" w:cs="Times New Roman"/>
                <w:i/>
                <w:color w:val="171717" w:themeColor="background2" w:themeShade="1A"/>
                <w:sz w:val="24"/>
                <w:szCs w:val="24"/>
                <w:lang w:val="tg-Cyrl-TJ"/>
              </w:rPr>
              <w:t>авон</w:t>
            </w:r>
          </w:p>
        </w:tc>
        <w:tc>
          <w:tcPr>
            <w:tcW w:w="2410" w:type="dxa"/>
          </w:tcPr>
          <w:p w14:paraId="2A06F69A" w14:textId="77777777"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Назорат ва баҳодиҳии рафти амалшавии зерлоиҳ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14:paraId="682F3B73" w14:textId="77777777"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C04091">
              <w:rPr>
                <w:rFonts w:ascii="Times New Roman" w:eastAsiaTheme="majorEastAsia" w:hAnsi="Times New Roman" w:cs="Times New Roman"/>
                <w:i/>
                <w:color w:val="171717" w:themeColor="background2" w:themeShade="1A"/>
                <w:sz w:val="24"/>
                <w:szCs w:val="24"/>
                <w:lang w:val="tg-Cyrl-TJ"/>
              </w:rPr>
              <w:t>анд</w:t>
            </w:r>
          </w:p>
        </w:tc>
      </w:tr>
      <w:tr w:rsidR="00D83FB5" w:rsidRPr="00BB71C7" w14:paraId="05126D69" w14:textId="77777777" w:rsidTr="000A7A7F">
        <w:tc>
          <w:tcPr>
            <w:tcW w:w="675" w:type="dxa"/>
          </w:tcPr>
          <w:p w14:paraId="1DEB4687" w14:textId="77777777"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3</w:t>
            </w:r>
          </w:p>
        </w:tc>
        <w:tc>
          <w:tcPr>
            <w:tcW w:w="1985" w:type="dxa"/>
          </w:tcPr>
          <w:p w14:paraId="65FD7265" w14:textId="77777777"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14:paraId="471A863A" w14:textId="77777777"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Сафарбар намудани зан</w:t>
            </w:r>
            <w:r w:rsidR="006E679C" w:rsidRPr="00C04091">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C04091">
              <w:rPr>
                <w:rFonts w:ascii="Times New Roman" w:eastAsiaTheme="majorEastAsia" w:hAnsi="Times New Roman" w:cs="Times New Roman"/>
                <w:i/>
                <w:color w:val="171717" w:themeColor="background2" w:themeShade="1A"/>
                <w:sz w:val="24"/>
                <w:szCs w:val="24"/>
                <w:lang w:val="tg-Cyrl-TJ"/>
              </w:rPr>
              <w:t>ал</w:t>
            </w:r>
          </w:p>
        </w:tc>
        <w:tc>
          <w:tcPr>
            <w:tcW w:w="4501" w:type="dxa"/>
          </w:tcPr>
          <w:p w14:paraId="5F9C2A5F" w14:textId="77777777"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C04091">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BB71C7" w14:paraId="67A54908" w14:textId="77777777" w:rsidTr="000A7A7F">
        <w:trPr>
          <w:trHeight w:val="73"/>
        </w:trPr>
        <w:tc>
          <w:tcPr>
            <w:tcW w:w="675" w:type="dxa"/>
          </w:tcPr>
          <w:p w14:paraId="2EFC0207" w14:textId="77777777" w:rsidR="00D83FB5" w:rsidRPr="00C04091"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5</w:t>
            </w:r>
          </w:p>
        </w:tc>
        <w:tc>
          <w:tcPr>
            <w:tcW w:w="1985" w:type="dxa"/>
          </w:tcPr>
          <w:p w14:paraId="14E698D1" w14:textId="77777777"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Кумитаи маҳ</w:t>
            </w:r>
            <w:r w:rsidR="00D83FB5" w:rsidRPr="00C04091">
              <w:rPr>
                <w:rFonts w:ascii="Times New Roman" w:eastAsiaTheme="majorEastAsia" w:hAnsi="Times New Roman" w:cs="Times New Roman"/>
                <w:i/>
                <w:color w:val="171717" w:themeColor="background2" w:themeShade="1A"/>
                <w:sz w:val="24"/>
                <w:szCs w:val="24"/>
                <w:lang w:val="tg-Cyrl-TJ"/>
              </w:rPr>
              <w:t>алла</w:t>
            </w:r>
          </w:p>
        </w:tc>
        <w:tc>
          <w:tcPr>
            <w:tcW w:w="2410" w:type="dxa"/>
          </w:tcPr>
          <w:p w14:paraId="6D814E55" w14:textId="77777777"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C04091">
              <w:rPr>
                <w:rFonts w:ascii="Times New Roman" w:eastAsiaTheme="majorEastAsia" w:hAnsi="Times New Roman" w:cs="Times New Roman"/>
                <w:i/>
                <w:color w:val="171717" w:themeColor="background2" w:themeShade="1A"/>
                <w:sz w:val="24"/>
                <w:szCs w:val="24"/>
                <w:lang w:val="tg-Cyrl-TJ"/>
              </w:rPr>
              <w:t>а</w:t>
            </w:r>
          </w:p>
        </w:tc>
        <w:tc>
          <w:tcPr>
            <w:tcW w:w="4501" w:type="dxa"/>
          </w:tcPr>
          <w:p w14:paraId="14A70CDD" w14:textId="77777777" w:rsidR="00D83FB5"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Нақшаи идоракунии деҳ</w:t>
            </w:r>
            <w:r w:rsidR="00472D50" w:rsidRPr="00C04091">
              <w:rPr>
                <w:rFonts w:ascii="Times New Roman" w:eastAsiaTheme="majorEastAsia" w:hAnsi="Times New Roman" w:cs="Times New Roman"/>
                <w:i/>
                <w:color w:val="171717" w:themeColor="background2" w:themeShade="1A"/>
                <w:sz w:val="24"/>
                <w:szCs w:val="24"/>
                <w:lang w:val="tg-Cyrl-TJ"/>
              </w:rPr>
              <w:t>аро тарти</w:t>
            </w:r>
            <w:r w:rsidRPr="00C04091">
              <w:rPr>
                <w:rFonts w:ascii="Times New Roman" w:eastAsiaTheme="majorEastAsia" w:hAnsi="Times New Roman" w:cs="Times New Roman"/>
                <w:i/>
                <w:color w:val="171717" w:themeColor="background2" w:themeShade="1A"/>
                <w:sz w:val="24"/>
                <w:szCs w:val="24"/>
                <w:lang w:val="tg-Cyrl-TJ"/>
              </w:rPr>
              <w:t>б медиҳ</w:t>
            </w:r>
            <w:r w:rsidR="00472D50" w:rsidRPr="00C04091">
              <w:rPr>
                <w:rFonts w:ascii="Times New Roman" w:eastAsiaTheme="majorEastAsia" w:hAnsi="Times New Roman" w:cs="Times New Roman"/>
                <w:i/>
                <w:color w:val="171717" w:themeColor="background2" w:themeShade="1A"/>
                <w:sz w:val="24"/>
                <w:szCs w:val="24"/>
                <w:lang w:val="tg-Cyrl-TJ"/>
              </w:rPr>
              <w:t>ад</w:t>
            </w:r>
            <w:r w:rsidR="00D83FB5" w:rsidRPr="00C04091">
              <w:rPr>
                <w:rFonts w:ascii="Times New Roman" w:eastAsiaTheme="majorEastAsia" w:hAnsi="Times New Roman" w:cs="Times New Roman"/>
                <w:i/>
                <w:color w:val="171717" w:themeColor="background2" w:themeShade="1A"/>
                <w:sz w:val="24"/>
                <w:szCs w:val="24"/>
                <w:lang w:val="tg-Cyrl-TJ"/>
              </w:rPr>
              <w:t>.</w:t>
            </w:r>
            <w:r w:rsidRPr="00C04091">
              <w:rPr>
                <w:rFonts w:ascii="Times New Roman" w:eastAsiaTheme="majorEastAsia" w:hAnsi="Times New Roman" w:cs="Times New Roman"/>
                <w:i/>
                <w:color w:val="171717" w:themeColor="background2" w:themeShade="1A"/>
                <w:sz w:val="24"/>
                <w:szCs w:val="24"/>
                <w:lang w:val="tg-Cyrl-TJ"/>
              </w:rPr>
              <w:t>Фаъолиятҳои деҳавиро дар асоси нақша ба танзим дароварда, аҳолии маҳ</w:t>
            </w:r>
            <w:r w:rsidR="00472D50" w:rsidRPr="00C04091">
              <w:rPr>
                <w:rFonts w:ascii="Times New Roman" w:eastAsiaTheme="majorEastAsia" w:hAnsi="Times New Roman" w:cs="Times New Roman"/>
                <w:i/>
                <w:color w:val="171717" w:themeColor="background2" w:themeShade="1A"/>
                <w:sz w:val="24"/>
                <w:szCs w:val="24"/>
                <w:lang w:val="tg-Cyrl-TJ"/>
              </w:rPr>
              <w:t>алларо д</w:t>
            </w:r>
            <w:r w:rsidR="00D83FB5" w:rsidRPr="00C04091">
              <w:rPr>
                <w:rFonts w:ascii="Times New Roman" w:eastAsiaTheme="majorEastAsia" w:hAnsi="Times New Roman" w:cs="Times New Roman"/>
                <w:i/>
                <w:color w:val="171717" w:themeColor="background2" w:themeShade="1A"/>
                <w:sz w:val="24"/>
                <w:szCs w:val="24"/>
                <w:lang w:val="tg-Cyrl-TJ"/>
              </w:rPr>
              <w:t xml:space="preserve">ар </w:t>
            </w:r>
            <w:r w:rsidRPr="00C04091">
              <w:rPr>
                <w:rFonts w:ascii="Times New Roman" w:eastAsiaTheme="majorEastAsia" w:hAnsi="Times New Roman" w:cs="Times New Roman"/>
                <w:i/>
                <w:color w:val="171717" w:themeColor="background2" w:themeShade="1A"/>
                <w:sz w:val="24"/>
                <w:szCs w:val="24"/>
                <w:lang w:val="tg-Cyrl-TJ"/>
              </w:rPr>
              <w:t>ҳалли масъалаҳои деҳавӣ</w:t>
            </w:r>
            <w:r w:rsidR="00472D50" w:rsidRPr="00C04091">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C04091">
              <w:rPr>
                <w:rFonts w:ascii="Times New Roman" w:eastAsiaTheme="majorEastAsia" w:hAnsi="Times New Roman" w:cs="Times New Roman"/>
                <w:i/>
                <w:color w:val="171717" w:themeColor="background2" w:themeShade="1A"/>
                <w:sz w:val="24"/>
                <w:szCs w:val="24"/>
                <w:lang w:val="tg-Cyrl-TJ"/>
              </w:rPr>
              <w:t>.</w:t>
            </w:r>
          </w:p>
        </w:tc>
      </w:tr>
      <w:tr w:rsidR="005207D9" w:rsidRPr="00BB71C7" w14:paraId="2DD3A88E" w14:textId="77777777" w:rsidTr="000A7A7F">
        <w:trPr>
          <w:trHeight w:val="73"/>
        </w:trPr>
        <w:tc>
          <w:tcPr>
            <w:tcW w:w="675" w:type="dxa"/>
          </w:tcPr>
          <w:p w14:paraId="4AEFB470" w14:textId="77777777" w:rsidR="005207D9" w:rsidRPr="00C04091"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6</w:t>
            </w:r>
          </w:p>
        </w:tc>
        <w:tc>
          <w:tcPr>
            <w:tcW w:w="1985" w:type="dxa"/>
          </w:tcPr>
          <w:p w14:paraId="68EA022E" w14:textId="77777777"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14:paraId="74628236" w14:textId="77777777" w:rsidR="005207D9" w:rsidRPr="00C04091" w:rsidRDefault="006E679C"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14:paraId="022A5A37" w14:textId="77777777" w:rsidR="005207D9" w:rsidRPr="00C04091"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C04091">
              <w:rPr>
                <w:rFonts w:ascii="Times New Roman" w:hAnsi="Times New Roman" w:cs="Times New Roman"/>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14:paraId="2BF60863" w14:textId="77777777" w:rsidR="005207D9" w:rsidRPr="0060159C" w:rsidRDefault="005207D9" w:rsidP="00D83FB5">
      <w:pPr>
        <w:rPr>
          <w:color w:val="171717" w:themeColor="background2" w:themeShade="1A"/>
          <w:lang w:val="tg-Cyrl-TJ"/>
        </w:rPr>
      </w:pPr>
    </w:p>
    <w:p w14:paraId="18AC7C4F" w14:textId="77777777"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w:t>
      </w:r>
      <w:r w:rsidR="002C23A7">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 ҷомеа дар пойдории натиҷаҳои лоиҳа иштирок мекунад.</w:t>
      </w:r>
      <w:r w:rsidR="002C23A7">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14:paraId="2C299AF9" w14:textId="77777777" w:rsidR="00BD0968" w:rsidRPr="0060159C" w:rsidRDefault="00BD0968" w:rsidP="00BD0968">
      <w:pPr>
        <w:rPr>
          <w:color w:val="171717" w:themeColor="background2" w:themeShade="1A"/>
          <w:lang w:val="tg-Cyrl-TJ"/>
        </w:rPr>
      </w:pPr>
    </w:p>
    <w:p w14:paraId="532B05BE" w14:textId="77777777"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14:paraId="34882836" w14:textId="77777777"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14:paraId="667B5F74" w14:textId="77777777"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2C23A7">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 xml:space="preserve">Баҳодиҳии аъзоёни ҷомеаро оид ба </w:t>
      </w:r>
      <w:r w:rsidRPr="0060159C">
        <w:rPr>
          <w:rFonts w:ascii="Times New Roman" w:hAnsi="Times New Roman" w:cs="Times New Roman"/>
          <w:color w:val="171717" w:themeColor="background2" w:themeShade="1A"/>
          <w:sz w:val="24"/>
          <w:szCs w:val="24"/>
          <w:lang w:val="tg-Cyrl-TJ"/>
        </w:rPr>
        <w:lastRenderedPageBreak/>
        <w:t>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14:paraId="2609DC0E" w14:textId="77777777" w:rsidR="005207D9" w:rsidRPr="002C23A7" w:rsidRDefault="005207D9" w:rsidP="005207D9">
      <w:pPr>
        <w:rPr>
          <w:i/>
          <w:color w:val="171717" w:themeColor="background2" w:themeShade="1A"/>
          <w:lang w:val="tg-Cyrl-TJ"/>
        </w:rPr>
      </w:pPr>
    </w:p>
    <w:p w14:paraId="634BC2AD" w14:textId="77777777" w:rsidR="00421D23" w:rsidRPr="002C23A7" w:rsidRDefault="005207D9" w:rsidP="00421D23">
      <w:pPr>
        <w:rPr>
          <w:rFonts w:ascii="Times New Roman" w:hAnsi="Times New Roman" w:cs="Times New Roman"/>
          <w:i/>
          <w:color w:val="171717" w:themeColor="background2" w:themeShade="1A"/>
          <w:sz w:val="24"/>
          <w:szCs w:val="24"/>
        </w:rPr>
      </w:pPr>
      <w:proofErr w:type="spellStart"/>
      <w:proofErr w:type="gramStart"/>
      <w:r w:rsidRPr="002C23A7">
        <w:rPr>
          <w:rFonts w:ascii="Times New Roman" w:hAnsi="Times New Roman" w:cs="Times New Roman"/>
          <w:i/>
          <w:color w:val="171717" w:themeColor="background2" w:themeShade="1A"/>
          <w:sz w:val="24"/>
          <w:szCs w:val="24"/>
        </w:rPr>
        <w:t>Лои</w:t>
      </w:r>
      <w:r w:rsidR="00495AD8" w:rsidRPr="002C23A7">
        <w:rPr>
          <w:rFonts w:ascii="Times New Roman" w:hAnsi="Times New Roman" w:cs="Times New Roman"/>
          <w:i/>
          <w:color w:val="171717" w:themeColor="background2" w:themeShade="1A"/>
          <w:sz w:val="24"/>
          <w:szCs w:val="24"/>
        </w:rPr>
        <w:t>ҳаҳ</w:t>
      </w:r>
      <w:r w:rsidRPr="002C23A7">
        <w:rPr>
          <w:rFonts w:ascii="Times New Roman" w:hAnsi="Times New Roman" w:cs="Times New Roman"/>
          <w:i/>
          <w:color w:val="171717" w:themeColor="background2" w:themeShade="1A"/>
          <w:sz w:val="24"/>
          <w:szCs w:val="24"/>
        </w:rPr>
        <w:t>ои</w:t>
      </w:r>
      <w:proofErr w:type="spellEnd"/>
      <w:r w:rsidRPr="002C23A7">
        <w:rPr>
          <w:rFonts w:ascii="Times New Roman" w:hAnsi="Times New Roman" w:cs="Times New Roman"/>
          <w:i/>
          <w:color w:val="171717" w:themeColor="background2" w:themeShade="1A"/>
          <w:sz w:val="24"/>
          <w:szCs w:val="24"/>
        </w:rPr>
        <w:t xml:space="preserve">  </w:t>
      </w:r>
      <w:proofErr w:type="spellStart"/>
      <w:r w:rsidRPr="002C23A7">
        <w:rPr>
          <w:rFonts w:ascii="Times New Roman" w:hAnsi="Times New Roman" w:cs="Times New Roman"/>
          <w:i/>
          <w:color w:val="171717" w:themeColor="background2" w:themeShade="1A"/>
          <w:sz w:val="24"/>
          <w:szCs w:val="24"/>
        </w:rPr>
        <w:t>амалишуда</w:t>
      </w:r>
      <w:proofErr w:type="spellEnd"/>
      <w:proofErr w:type="gramEnd"/>
      <w:r w:rsidRPr="002C23A7">
        <w:rPr>
          <w:rFonts w:ascii="Times New Roman" w:hAnsi="Times New Roman" w:cs="Times New Roman"/>
          <w:i/>
          <w:color w:val="171717" w:themeColor="background2" w:themeShade="1A"/>
          <w:sz w:val="24"/>
          <w:szCs w:val="24"/>
        </w:rPr>
        <w:t xml:space="preserve"> таи  </w:t>
      </w:r>
      <w:proofErr w:type="spellStart"/>
      <w:r w:rsidRPr="002C23A7">
        <w:rPr>
          <w:rFonts w:ascii="Times New Roman" w:hAnsi="Times New Roman" w:cs="Times New Roman"/>
          <w:i/>
          <w:color w:val="171717" w:themeColor="background2" w:themeShade="1A"/>
          <w:sz w:val="24"/>
          <w:szCs w:val="24"/>
        </w:rPr>
        <w:t>ду</w:t>
      </w:r>
      <w:proofErr w:type="spellEnd"/>
      <w:r w:rsidRPr="002C23A7">
        <w:rPr>
          <w:rFonts w:ascii="Times New Roman" w:hAnsi="Times New Roman" w:cs="Times New Roman"/>
          <w:i/>
          <w:color w:val="171717" w:themeColor="background2" w:themeShade="1A"/>
          <w:sz w:val="24"/>
          <w:szCs w:val="24"/>
        </w:rPr>
        <w:t xml:space="preserve"> соли  </w:t>
      </w:r>
      <w:proofErr w:type="spellStart"/>
      <w:r w:rsidRPr="002C23A7">
        <w:rPr>
          <w:rFonts w:ascii="Times New Roman" w:hAnsi="Times New Roman" w:cs="Times New Roman"/>
          <w:i/>
          <w:color w:val="171717" w:themeColor="background2" w:themeShade="1A"/>
          <w:sz w:val="24"/>
          <w:szCs w:val="24"/>
        </w:rPr>
        <w:t>гузашта</w:t>
      </w:r>
      <w:proofErr w:type="spellEnd"/>
      <w:r w:rsidRPr="002C23A7">
        <w:rPr>
          <w:rFonts w:ascii="Times New Roman" w:hAnsi="Times New Roman" w:cs="Times New Roman"/>
          <w:i/>
          <w:color w:val="171717" w:themeColor="background2" w:themeShade="1A"/>
          <w:sz w:val="24"/>
          <w:szCs w:val="24"/>
        </w:rPr>
        <w:t xml:space="preserve">  </w:t>
      </w:r>
      <w:proofErr w:type="spellStart"/>
      <w:r w:rsidRPr="002C23A7">
        <w:rPr>
          <w:rFonts w:ascii="Times New Roman" w:hAnsi="Times New Roman" w:cs="Times New Roman"/>
          <w:i/>
          <w:color w:val="171717" w:themeColor="background2" w:themeShade="1A"/>
          <w:sz w:val="24"/>
          <w:szCs w:val="24"/>
        </w:rPr>
        <w:t>мав</w:t>
      </w:r>
      <w:r w:rsidR="00495AD8" w:rsidRPr="002C23A7">
        <w:rPr>
          <w:rFonts w:ascii="Times New Roman" w:hAnsi="Times New Roman" w:cs="Times New Roman"/>
          <w:i/>
          <w:color w:val="171717" w:themeColor="background2" w:themeShade="1A"/>
          <w:sz w:val="24"/>
          <w:szCs w:val="24"/>
        </w:rPr>
        <w:t>ҷ</w:t>
      </w:r>
      <w:r w:rsidRPr="002C23A7">
        <w:rPr>
          <w:rFonts w:ascii="Times New Roman" w:hAnsi="Times New Roman" w:cs="Times New Roman"/>
          <w:i/>
          <w:color w:val="171717" w:themeColor="background2" w:themeShade="1A"/>
          <w:sz w:val="24"/>
          <w:szCs w:val="24"/>
        </w:rPr>
        <w:t>уд</w:t>
      </w:r>
      <w:proofErr w:type="spellEnd"/>
      <w:r w:rsidRPr="002C23A7">
        <w:rPr>
          <w:rFonts w:ascii="Times New Roman" w:hAnsi="Times New Roman" w:cs="Times New Roman"/>
          <w:i/>
          <w:color w:val="171717" w:themeColor="background2" w:themeShade="1A"/>
          <w:sz w:val="24"/>
          <w:szCs w:val="24"/>
        </w:rPr>
        <w:t xml:space="preserve"> </w:t>
      </w:r>
      <w:proofErr w:type="spellStart"/>
      <w:r w:rsidRPr="002C23A7">
        <w:rPr>
          <w:rFonts w:ascii="Times New Roman" w:hAnsi="Times New Roman" w:cs="Times New Roman"/>
          <w:i/>
          <w:color w:val="171717" w:themeColor="background2" w:themeShade="1A"/>
          <w:sz w:val="24"/>
          <w:szCs w:val="24"/>
        </w:rPr>
        <w:t>набуданд</w:t>
      </w:r>
      <w:proofErr w:type="spellEnd"/>
      <w:r w:rsidRPr="002C23A7">
        <w:rPr>
          <w:rFonts w:ascii="Times New Roman" w:hAnsi="Times New Roman" w:cs="Times New Roman"/>
          <w:i/>
          <w:color w:val="171717" w:themeColor="background2" w:themeShade="1A"/>
          <w:sz w:val="24"/>
          <w:szCs w:val="24"/>
        </w:rPr>
        <w:t>.</w:t>
      </w:r>
    </w:p>
    <w:p w14:paraId="6C784C86" w14:textId="77777777" w:rsidR="00007D50" w:rsidRPr="0060159C"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proofErr w:type="spellStart"/>
      <w:r w:rsidRPr="0060159C">
        <w:rPr>
          <w:rFonts w:ascii="Times New Roman" w:hAnsi="Times New Roman" w:cs="Times New Roman"/>
          <w:b/>
          <w:bCs/>
          <w:color w:val="171717" w:themeColor="background2" w:themeShade="1A"/>
          <w:sz w:val="24"/>
          <w:szCs w:val="24"/>
        </w:rPr>
        <w:t>Муайян</w:t>
      </w:r>
      <w:proofErr w:type="spellEnd"/>
      <w:r w:rsidRPr="0060159C">
        <w:rPr>
          <w:rFonts w:ascii="Times New Roman" w:hAnsi="Times New Roman" w:cs="Times New Roman"/>
          <w:b/>
          <w:bCs/>
          <w:color w:val="171717" w:themeColor="background2" w:themeShade="1A"/>
          <w:sz w:val="24"/>
          <w:szCs w:val="24"/>
        </w:rPr>
        <w:t xml:space="preserve"> </w:t>
      </w:r>
      <w:proofErr w:type="spellStart"/>
      <w:r w:rsidRPr="0060159C">
        <w:rPr>
          <w:rFonts w:ascii="Times New Roman" w:hAnsi="Times New Roman" w:cs="Times New Roman"/>
          <w:b/>
          <w:bCs/>
          <w:color w:val="171717" w:themeColor="background2" w:themeShade="1A"/>
          <w:sz w:val="24"/>
          <w:szCs w:val="24"/>
        </w:rPr>
        <w:t>кардани</w:t>
      </w:r>
      <w:proofErr w:type="spellEnd"/>
      <w:r w:rsidRPr="0060159C">
        <w:rPr>
          <w:rFonts w:ascii="Times New Roman" w:hAnsi="Times New Roman" w:cs="Times New Roman"/>
          <w:b/>
          <w:bCs/>
          <w:color w:val="171717" w:themeColor="background2" w:themeShade="1A"/>
          <w:sz w:val="24"/>
          <w:szCs w:val="24"/>
        </w:rPr>
        <w:t xml:space="preserve"> </w:t>
      </w:r>
      <w:proofErr w:type="spellStart"/>
      <w:r w:rsidRPr="0060159C">
        <w:rPr>
          <w:rFonts w:ascii="Times New Roman" w:hAnsi="Times New Roman" w:cs="Times New Roman"/>
          <w:b/>
          <w:bCs/>
          <w:color w:val="171717" w:themeColor="background2" w:themeShade="1A"/>
          <w:sz w:val="24"/>
          <w:szCs w:val="24"/>
        </w:rPr>
        <w:t>нер</w:t>
      </w:r>
      <w:proofErr w:type="spellEnd"/>
      <w:r w:rsidRPr="0060159C">
        <w:rPr>
          <w:rFonts w:ascii="Times New Roman" w:hAnsi="Times New Roman" w:cs="Times New Roman"/>
          <w:b/>
          <w:bCs/>
          <w:color w:val="171717" w:themeColor="background2" w:themeShade="1A"/>
          <w:sz w:val="24"/>
          <w:szCs w:val="24"/>
          <w:lang w:val="tg-Cyrl-TJ"/>
        </w:rPr>
        <w:t>ӯ</w:t>
      </w:r>
      <w:r w:rsidRPr="0060159C">
        <w:rPr>
          <w:rFonts w:ascii="Times New Roman" w:hAnsi="Times New Roman" w:cs="Times New Roman"/>
          <w:b/>
          <w:bCs/>
          <w:color w:val="171717" w:themeColor="background2" w:themeShade="1A"/>
          <w:sz w:val="24"/>
          <w:szCs w:val="24"/>
        </w:rPr>
        <w:t xml:space="preserve"> </w:t>
      </w:r>
      <w:proofErr w:type="spellStart"/>
      <w:r w:rsidRPr="0060159C">
        <w:rPr>
          <w:rFonts w:ascii="Times New Roman" w:hAnsi="Times New Roman" w:cs="Times New Roman"/>
          <w:b/>
          <w:bCs/>
          <w:color w:val="171717" w:themeColor="background2" w:themeShade="1A"/>
          <w:sz w:val="24"/>
          <w:szCs w:val="24"/>
        </w:rPr>
        <w:t>ва</w:t>
      </w:r>
      <w:proofErr w:type="spellEnd"/>
      <w:r w:rsidRPr="0060159C">
        <w:rPr>
          <w:rFonts w:ascii="Times New Roman" w:hAnsi="Times New Roman" w:cs="Times New Roman"/>
          <w:b/>
          <w:bCs/>
          <w:color w:val="171717" w:themeColor="background2" w:themeShade="1A"/>
          <w:sz w:val="24"/>
          <w:szCs w:val="24"/>
        </w:rPr>
        <w:t xml:space="preserve">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 xml:space="preserve">ши </w:t>
      </w:r>
      <w:proofErr w:type="spellStart"/>
      <w:r w:rsidRPr="0060159C">
        <w:rPr>
          <w:rFonts w:ascii="Times New Roman" w:hAnsi="Times New Roman" w:cs="Times New Roman"/>
          <w:b/>
          <w:bCs/>
          <w:color w:val="171717" w:themeColor="background2" w:themeShade="1A"/>
          <w:sz w:val="24"/>
          <w:szCs w:val="24"/>
        </w:rPr>
        <w:t>ма</w:t>
      </w:r>
      <w:proofErr w:type="spellEnd"/>
      <w:r w:rsidRPr="0060159C">
        <w:rPr>
          <w:rFonts w:ascii="Times New Roman" w:hAnsi="Times New Roman" w:cs="Times New Roman"/>
          <w:b/>
          <w:bCs/>
          <w:color w:val="171717" w:themeColor="background2" w:themeShade="1A"/>
          <w:sz w:val="24"/>
          <w:szCs w:val="24"/>
          <w:lang w:val="tg-Cyrl-TJ"/>
        </w:rPr>
        <w:t>қ</w:t>
      </w:r>
      <w:proofErr w:type="spellStart"/>
      <w:r w:rsidRPr="0060159C">
        <w:rPr>
          <w:rFonts w:ascii="Times New Roman" w:hAnsi="Times New Roman" w:cs="Times New Roman"/>
          <w:b/>
          <w:bCs/>
          <w:color w:val="171717" w:themeColor="background2" w:themeShade="1A"/>
          <w:sz w:val="24"/>
          <w:szCs w:val="24"/>
        </w:rPr>
        <w:t>омоти</w:t>
      </w:r>
      <w:proofErr w:type="spellEnd"/>
      <w:r w:rsidRPr="0060159C">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lang w:val="tg-Cyrl-TJ"/>
        </w:rPr>
        <w:t>ҳ</w:t>
      </w:r>
      <w:proofErr w:type="spellStart"/>
      <w:r w:rsidRPr="0060159C">
        <w:rPr>
          <w:rFonts w:ascii="Times New Roman" w:hAnsi="Times New Roman" w:cs="Times New Roman"/>
          <w:b/>
          <w:bCs/>
          <w:color w:val="171717" w:themeColor="background2" w:themeShade="1A"/>
          <w:sz w:val="24"/>
          <w:szCs w:val="24"/>
        </w:rPr>
        <w:t>окимияти</w:t>
      </w:r>
      <w:proofErr w:type="spellEnd"/>
      <w:r w:rsidRPr="0060159C">
        <w:rPr>
          <w:rFonts w:ascii="Times New Roman" w:hAnsi="Times New Roman" w:cs="Times New Roman"/>
          <w:b/>
          <w:bCs/>
          <w:color w:val="171717" w:themeColor="background2" w:themeShade="1A"/>
          <w:sz w:val="24"/>
          <w:szCs w:val="24"/>
        </w:rPr>
        <w:t xml:space="preserve"> </w:t>
      </w:r>
      <w:proofErr w:type="spellStart"/>
      <w:r w:rsidRPr="0060159C">
        <w:rPr>
          <w:rFonts w:ascii="Times New Roman" w:hAnsi="Times New Roman" w:cs="Times New Roman"/>
          <w:b/>
          <w:bCs/>
          <w:color w:val="171717" w:themeColor="background2" w:themeShade="1A"/>
          <w:sz w:val="24"/>
          <w:szCs w:val="24"/>
        </w:rPr>
        <w:t>ма</w:t>
      </w:r>
      <w:proofErr w:type="spellEnd"/>
      <w:r w:rsidRPr="0060159C">
        <w:rPr>
          <w:rFonts w:ascii="Times New Roman" w:hAnsi="Times New Roman" w:cs="Times New Roman"/>
          <w:b/>
          <w:bCs/>
          <w:color w:val="171717" w:themeColor="background2" w:themeShade="1A"/>
          <w:sz w:val="24"/>
          <w:szCs w:val="24"/>
          <w:lang w:val="tg-Cyrl-TJ"/>
        </w:rPr>
        <w:t>ҳ</w:t>
      </w:r>
      <w:proofErr w:type="spellStart"/>
      <w:r w:rsidRPr="0060159C">
        <w:rPr>
          <w:rFonts w:ascii="Times New Roman" w:hAnsi="Times New Roman" w:cs="Times New Roman"/>
          <w:b/>
          <w:bCs/>
          <w:color w:val="171717" w:themeColor="background2" w:themeShade="1A"/>
          <w:sz w:val="24"/>
          <w:szCs w:val="24"/>
        </w:rPr>
        <w:t>алл</w:t>
      </w:r>
      <w:proofErr w:type="spellEnd"/>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proofErr w:type="spellStart"/>
      <w:r w:rsidRPr="0060159C">
        <w:rPr>
          <w:rFonts w:ascii="Times New Roman" w:hAnsi="Times New Roman" w:cs="Times New Roman"/>
          <w:b/>
          <w:bCs/>
          <w:color w:val="171717" w:themeColor="background2" w:themeShade="1A"/>
          <w:sz w:val="24"/>
          <w:szCs w:val="24"/>
        </w:rPr>
        <w:t>алли</w:t>
      </w:r>
      <w:proofErr w:type="spellEnd"/>
      <w:r w:rsidRPr="0060159C">
        <w:rPr>
          <w:rFonts w:ascii="Times New Roman" w:hAnsi="Times New Roman" w:cs="Times New Roman"/>
          <w:b/>
          <w:bCs/>
          <w:color w:val="171717" w:themeColor="background2" w:themeShade="1A"/>
          <w:sz w:val="24"/>
          <w:szCs w:val="24"/>
        </w:rPr>
        <w:t xml:space="preserve"> </w:t>
      </w:r>
      <w:proofErr w:type="spellStart"/>
      <w:r w:rsidRPr="0060159C">
        <w:rPr>
          <w:rFonts w:ascii="Times New Roman" w:hAnsi="Times New Roman" w:cs="Times New Roman"/>
          <w:b/>
          <w:bCs/>
          <w:color w:val="171717" w:themeColor="background2" w:themeShade="1A"/>
          <w:sz w:val="24"/>
          <w:szCs w:val="24"/>
        </w:rPr>
        <w:t>мушкилоти</w:t>
      </w:r>
      <w:proofErr w:type="spellEnd"/>
      <w:r w:rsidRPr="0060159C">
        <w:rPr>
          <w:rFonts w:ascii="Times New Roman" w:hAnsi="Times New Roman" w:cs="Times New Roman"/>
          <w:b/>
          <w:bCs/>
          <w:color w:val="171717" w:themeColor="background2" w:themeShade="1A"/>
          <w:sz w:val="24"/>
          <w:szCs w:val="24"/>
        </w:rPr>
        <w:t xml:space="preserve"> </w:t>
      </w:r>
      <w:proofErr w:type="gramStart"/>
      <w:r w:rsidRPr="0060159C">
        <w:rPr>
          <w:rFonts w:ascii="Times New Roman" w:hAnsi="Times New Roman" w:cs="Times New Roman"/>
          <w:b/>
          <w:bCs/>
          <w:color w:val="171717" w:themeColor="background2" w:themeShade="1A"/>
          <w:sz w:val="24"/>
          <w:szCs w:val="24"/>
          <w:lang w:val="tg-Cyrl-TJ"/>
        </w:rPr>
        <w:t>ҷ</w:t>
      </w:r>
      <w:proofErr w:type="spellStart"/>
      <w:r w:rsidRPr="0060159C">
        <w:rPr>
          <w:rFonts w:ascii="Times New Roman" w:hAnsi="Times New Roman" w:cs="Times New Roman"/>
          <w:b/>
          <w:bCs/>
          <w:color w:val="171717" w:themeColor="background2" w:themeShade="1A"/>
          <w:sz w:val="24"/>
          <w:szCs w:val="24"/>
        </w:rPr>
        <w:t>амъият</w:t>
      </w:r>
      <w:proofErr w:type="spellEnd"/>
      <w:r w:rsidRPr="0060159C">
        <w:rPr>
          <w:rFonts w:ascii="Times New Roman" w:hAnsi="Times New Roman" w:cs="Times New Roman"/>
          <w:b/>
          <w:bCs/>
          <w:color w:val="171717" w:themeColor="background2" w:themeShade="1A"/>
          <w:sz w:val="24"/>
          <w:szCs w:val="24"/>
        </w:rPr>
        <w:t>.</w:t>
      </w:r>
      <w:r w:rsidR="00007D50" w:rsidRPr="0060159C">
        <w:rPr>
          <w:rFonts w:ascii="Times New Roman" w:hAnsi="Times New Roman" w:cs="Times New Roman"/>
          <w:color w:val="171717" w:themeColor="background2" w:themeShade="1A"/>
          <w:sz w:val="24"/>
          <w:szCs w:val="24"/>
        </w:rPr>
        <w:t>(</w:t>
      </w:r>
      <w:proofErr w:type="spellStart"/>
      <w:proofErr w:type="gramEnd"/>
      <w:r w:rsidRPr="0060159C">
        <w:rPr>
          <w:rFonts w:ascii="Times New Roman" w:hAnsi="Times New Roman" w:cs="Times New Roman"/>
          <w:color w:val="171717" w:themeColor="background2" w:themeShade="1A"/>
          <w:sz w:val="24"/>
          <w:szCs w:val="24"/>
        </w:rPr>
        <w:t>Инъикоси</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андешаи</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сокинон</w:t>
      </w:r>
      <w:proofErr w:type="spellEnd"/>
      <w:r w:rsidRPr="0060159C">
        <w:rPr>
          <w:rFonts w:ascii="Times New Roman" w:hAnsi="Times New Roman" w:cs="Times New Roman"/>
          <w:color w:val="171717" w:themeColor="background2" w:themeShade="1A"/>
          <w:sz w:val="24"/>
          <w:szCs w:val="24"/>
        </w:rPr>
        <w:t xml:space="preserve"> дар </w:t>
      </w:r>
      <w:proofErr w:type="spellStart"/>
      <w:r w:rsidRPr="0060159C">
        <w:rPr>
          <w:rFonts w:ascii="Times New Roman" w:hAnsi="Times New Roman" w:cs="Times New Roman"/>
          <w:color w:val="171717" w:themeColor="background2" w:themeShade="1A"/>
          <w:sz w:val="24"/>
          <w:szCs w:val="24"/>
        </w:rPr>
        <w:t>бораи</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иқтидори</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мақомоти</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маҳаллӣ</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ҷойгоҳ</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ва</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нақши</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онҳо</w:t>
      </w:r>
      <w:proofErr w:type="spellEnd"/>
      <w:r w:rsidRPr="0060159C">
        <w:rPr>
          <w:rFonts w:ascii="Times New Roman" w:hAnsi="Times New Roman" w:cs="Times New Roman"/>
          <w:color w:val="171717" w:themeColor="background2" w:themeShade="1A"/>
          <w:sz w:val="24"/>
          <w:szCs w:val="24"/>
        </w:rPr>
        <w:t xml:space="preserve"> дар </w:t>
      </w:r>
      <w:proofErr w:type="spellStart"/>
      <w:r w:rsidRPr="0060159C">
        <w:rPr>
          <w:rFonts w:ascii="Times New Roman" w:hAnsi="Times New Roman" w:cs="Times New Roman"/>
          <w:color w:val="171717" w:themeColor="background2" w:themeShade="1A"/>
          <w:sz w:val="24"/>
          <w:szCs w:val="24"/>
        </w:rPr>
        <w:t>ҳалли</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мушкилоти</w:t>
      </w:r>
      <w:proofErr w:type="spellEnd"/>
      <w:r w:rsidRPr="0060159C">
        <w:rPr>
          <w:rFonts w:ascii="Times New Roman" w:hAnsi="Times New Roman" w:cs="Times New Roman"/>
          <w:color w:val="171717" w:themeColor="background2" w:themeShade="1A"/>
          <w:sz w:val="24"/>
          <w:szCs w:val="24"/>
        </w:rPr>
        <w:t xml:space="preserve"> </w:t>
      </w:r>
      <w:proofErr w:type="spellStart"/>
      <w:r w:rsidRPr="0060159C">
        <w:rPr>
          <w:rFonts w:ascii="Times New Roman" w:hAnsi="Times New Roman" w:cs="Times New Roman"/>
          <w:color w:val="171717" w:themeColor="background2" w:themeShade="1A"/>
          <w:sz w:val="24"/>
          <w:szCs w:val="24"/>
        </w:rPr>
        <w:t>иҷтимоӣ</w:t>
      </w:r>
      <w:proofErr w:type="spellEnd"/>
      <w:r w:rsidR="00007D50" w:rsidRPr="0060159C">
        <w:rPr>
          <w:rFonts w:ascii="Times New Roman" w:hAnsi="Times New Roman" w:cs="Times New Roman"/>
          <w:color w:val="171717" w:themeColor="background2" w:themeShade="1A"/>
          <w:sz w:val="24"/>
          <w:szCs w:val="24"/>
        </w:rPr>
        <w:t>).</w:t>
      </w:r>
    </w:p>
    <w:p w14:paraId="5E1C9D2D" w14:textId="77777777" w:rsidR="00DF6908" w:rsidRPr="00257402" w:rsidRDefault="002C23A7"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имояи </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у манфиат</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ои  </w:t>
      </w:r>
      <w:r w:rsidR="00495AD8" w:rsidRPr="00257402">
        <w:rPr>
          <w:i/>
          <w:color w:val="171717" w:themeColor="background2" w:themeShade="1A"/>
          <w:sz w:val="24"/>
          <w:szCs w:val="24"/>
          <w:lang w:val="tg-Cyrl-TJ" w:eastAsia="en-US"/>
        </w:rPr>
        <w:t>аҳолии деҳ</w:t>
      </w:r>
      <w:r w:rsidR="00DF6908" w:rsidRPr="00257402">
        <w:rPr>
          <w:i/>
          <w:color w:val="171717" w:themeColor="background2" w:themeShade="1A"/>
          <w:sz w:val="24"/>
          <w:szCs w:val="24"/>
          <w:lang w:val="tg-Cyrl-TJ" w:eastAsia="en-US"/>
        </w:rPr>
        <w:t xml:space="preserve">а дар доираи  </w:t>
      </w:r>
      <w:r w:rsidR="00495AD8"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онун</w:t>
      </w:r>
      <w:r w:rsidR="00495AD8"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амалкунандаи</w:t>
      </w:r>
    </w:p>
    <w:p w14:paraId="0AC6A1CA" w14:textId="77777777" w:rsidR="00DF6908" w:rsidRPr="00257402" w:rsidRDefault="001C0CA3" w:rsidP="00C04091">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2C23A7">
        <w:rPr>
          <w:i/>
          <w:color w:val="171717" w:themeColor="background2" w:themeShade="1A"/>
          <w:sz w:val="24"/>
          <w:szCs w:val="24"/>
          <w:lang w:val="tg-Cyrl-TJ" w:eastAsia="en-US"/>
        </w:rPr>
        <w:t>ӯ</w:t>
      </w:r>
      <w:r w:rsidR="00DF6908" w:rsidRPr="00257402">
        <w:rPr>
          <w:i/>
          <w:color w:val="171717" w:themeColor="background2" w:themeShade="1A"/>
          <w:sz w:val="24"/>
          <w:szCs w:val="24"/>
          <w:lang w:val="tg-Cyrl-TJ" w:eastAsia="en-US"/>
        </w:rPr>
        <w:t>м</w:t>
      </w:r>
      <w:r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урии То</w:t>
      </w: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икистон</w:t>
      </w:r>
    </w:p>
    <w:p w14:paraId="01397F14" w14:textId="77777777" w:rsidR="00DF6908" w:rsidRPr="00257402" w:rsidRDefault="00DF6908"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Мусоидат намудан дар амалисозии на</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ша ва фаъолият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ои сокинон дар самти</w:t>
      </w:r>
    </w:p>
    <w:p w14:paraId="15CCDAB1" w14:textId="77777777" w:rsidR="00DF6908" w:rsidRPr="00257402" w:rsidRDefault="00DF6908" w:rsidP="002C23A7">
      <w:pPr>
        <w:pStyle w:val="a5"/>
        <w:tabs>
          <w:tab w:val="clear" w:pos="-720"/>
          <w:tab w:val="left" w:pos="851"/>
        </w:tabs>
        <w:suppressAutoHyphens w:val="0"/>
        <w:spacing w:line="240" w:lineRule="auto"/>
        <w:ind w:left="1080"/>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ободон</w:t>
      </w:r>
      <w:r w:rsidR="001C0CA3" w:rsidRPr="00257402">
        <w:rPr>
          <w:i/>
          <w:color w:val="171717" w:themeColor="background2" w:themeShade="1A"/>
          <w:sz w:val="24"/>
          <w:szCs w:val="24"/>
          <w:lang w:val="tg-Cyrl-TJ" w:eastAsia="en-US"/>
        </w:rPr>
        <w:t>ӣ</w:t>
      </w:r>
      <w:r w:rsidRPr="00257402">
        <w:rPr>
          <w:i/>
          <w:color w:val="171717" w:themeColor="background2" w:themeShade="1A"/>
          <w:sz w:val="24"/>
          <w:szCs w:val="24"/>
          <w:lang w:val="tg-Cyrl-TJ" w:eastAsia="en-US"/>
        </w:rPr>
        <w:t xml:space="preserve"> ва созандаг</w:t>
      </w:r>
      <w:r w:rsidR="001C0CA3" w:rsidRPr="00257402">
        <w:rPr>
          <w:i/>
          <w:color w:val="171717" w:themeColor="background2" w:themeShade="1A"/>
          <w:sz w:val="24"/>
          <w:szCs w:val="24"/>
          <w:lang w:val="tg-Cyrl-TJ" w:eastAsia="en-US"/>
        </w:rPr>
        <w:t xml:space="preserve">ӣ </w:t>
      </w:r>
      <w:r w:rsidRPr="00257402">
        <w:rPr>
          <w:i/>
          <w:color w:val="171717" w:themeColor="background2" w:themeShade="1A"/>
          <w:sz w:val="24"/>
          <w:szCs w:val="24"/>
          <w:lang w:val="tg-Cyrl-TJ" w:eastAsia="en-US"/>
        </w:rPr>
        <w:t>(та</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 xml:space="preserve">ияи </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у</w:t>
      </w:r>
      <w:r w:rsidR="001C0CA3" w:rsidRPr="00257402">
        <w:rPr>
          <w:i/>
          <w:color w:val="171717" w:themeColor="background2" w:themeShade="1A"/>
          <w:sz w:val="24"/>
          <w:szCs w:val="24"/>
          <w:lang w:val="tg-Cyrl-TJ" w:eastAsia="en-US"/>
        </w:rPr>
        <w:t>ҷҷ</w:t>
      </w:r>
      <w:r w:rsidRPr="00257402">
        <w:rPr>
          <w:i/>
          <w:color w:val="171717" w:themeColor="background2" w:themeShade="1A"/>
          <w:sz w:val="24"/>
          <w:szCs w:val="24"/>
          <w:lang w:val="tg-Cyrl-TJ" w:eastAsia="en-US"/>
        </w:rPr>
        <w:t>ат</w:t>
      </w:r>
      <w:r w:rsidR="001C0CA3" w:rsidRPr="00257402">
        <w:rPr>
          <w:i/>
          <w:color w:val="171717" w:themeColor="background2" w:themeShade="1A"/>
          <w:sz w:val="24"/>
          <w:szCs w:val="24"/>
          <w:lang w:val="tg-Cyrl-TJ" w:eastAsia="en-US"/>
        </w:rPr>
        <w:t>ҳ</w:t>
      </w:r>
      <w:r w:rsidRPr="00257402">
        <w:rPr>
          <w:i/>
          <w:color w:val="171717" w:themeColor="background2" w:themeShade="1A"/>
          <w:sz w:val="24"/>
          <w:szCs w:val="24"/>
          <w:lang w:val="tg-Cyrl-TJ" w:eastAsia="en-US"/>
        </w:rPr>
        <w:t>о,</w:t>
      </w:r>
      <w:r w:rsidR="002C23A7">
        <w:rPr>
          <w:i/>
          <w:color w:val="171717" w:themeColor="background2" w:themeShade="1A"/>
          <w:sz w:val="24"/>
          <w:szCs w:val="24"/>
          <w:lang w:val="tg-Cyrl-TJ" w:eastAsia="en-US"/>
        </w:rPr>
        <w:t xml:space="preserve"> </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удо намудани замин,</w:t>
      </w:r>
      <w:r w:rsidR="001C0CA3" w:rsidRPr="00257402">
        <w:rPr>
          <w:i/>
          <w:color w:val="171717" w:themeColor="background2" w:themeShade="1A"/>
          <w:sz w:val="24"/>
          <w:szCs w:val="24"/>
          <w:lang w:val="tg-Cyrl-TJ" w:eastAsia="en-US"/>
        </w:rPr>
        <w:t>ҷ</w:t>
      </w:r>
      <w:r w:rsidRPr="00257402">
        <w:rPr>
          <w:i/>
          <w:color w:val="171717" w:themeColor="background2" w:themeShade="1A"/>
          <w:sz w:val="24"/>
          <w:szCs w:val="24"/>
          <w:lang w:val="tg-Cyrl-TJ" w:eastAsia="en-US"/>
        </w:rPr>
        <w:t xml:space="preserve">удо намудани </w:t>
      </w:r>
      <w:r w:rsidR="001C0CA3" w:rsidRPr="00257402">
        <w:rPr>
          <w:i/>
          <w:color w:val="171717" w:themeColor="background2" w:themeShade="1A"/>
          <w:sz w:val="24"/>
          <w:szCs w:val="24"/>
          <w:lang w:val="tg-Cyrl-TJ" w:eastAsia="en-US"/>
        </w:rPr>
        <w:t>қ</w:t>
      </w:r>
      <w:r w:rsidRPr="00257402">
        <w:rPr>
          <w:i/>
          <w:color w:val="171717" w:themeColor="background2" w:themeShade="1A"/>
          <w:sz w:val="24"/>
          <w:szCs w:val="24"/>
          <w:lang w:val="tg-Cyrl-TJ" w:eastAsia="en-US"/>
        </w:rPr>
        <w:t>арз</w:t>
      </w:r>
      <w:r w:rsidR="001C0CA3" w:rsidRPr="00257402">
        <w:rPr>
          <w:i/>
          <w:color w:val="171717" w:themeColor="background2" w:themeShade="1A"/>
          <w:sz w:val="24"/>
          <w:szCs w:val="24"/>
          <w:lang w:val="tg-Cyrl-TJ" w:eastAsia="en-US"/>
        </w:rPr>
        <w:t>ҳ</w:t>
      </w:r>
      <w:r w:rsidR="002C23A7">
        <w:rPr>
          <w:i/>
          <w:color w:val="171717" w:themeColor="background2" w:themeShade="1A"/>
          <w:sz w:val="24"/>
          <w:szCs w:val="24"/>
          <w:lang w:val="tg-Cyrl-TJ" w:eastAsia="en-US"/>
        </w:rPr>
        <w:t xml:space="preserve">ои   </w:t>
      </w:r>
      <w:r w:rsidRPr="00257402">
        <w:rPr>
          <w:i/>
          <w:color w:val="171717" w:themeColor="background2" w:themeShade="1A"/>
          <w:sz w:val="24"/>
          <w:szCs w:val="24"/>
          <w:lang w:val="tg-Cyrl-TJ" w:eastAsia="en-US"/>
        </w:rPr>
        <w:t>имтиёзнок)</w:t>
      </w:r>
    </w:p>
    <w:p w14:paraId="6EEE6329" w14:textId="77777777" w:rsidR="00421D23" w:rsidRPr="00257402" w:rsidRDefault="00C04091" w:rsidP="00C04091">
      <w:pPr>
        <w:pStyle w:val="a5"/>
        <w:numPr>
          <w:ilvl w:val="0"/>
          <w:numId w:val="21"/>
        </w:numPr>
        <w:tabs>
          <w:tab w:val="clear" w:pos="-720"/>
          <w:tab w:val="left" w:pos="851"/>
        </w:tabs>
        <w:suppressAutoHyphens w:val="0"/>
        <w:spacing w:line="240" w:lineRule="auto"/>
        <w:jc w:val="both"/>
        <w:rPr>
          <w:i/>
          <w:color w:val="171717" w:themeColor="background2" w:themeShade="1A"/>
          <w:sz w:val="24"/>
          <w:szCs w:val="24"/>
          <w:lang w:val="tg-Cyrl-TJ" w:eastAsia="en-US"/>
        </w:rPr>
      </w:pPr>
      <w:r w:rsidRPr="00257402">
        <w:rPr>
          <w:i/>
          <w:color w:val="171717" w:themeColor="background2" w:themeShade="1A"/>
          <w:sz w:val="24"/>
          <w:szCs w:val="24"/>
          <w:lang w:val="tg-Cyrl-TJ" w:eastAsia="en-US"/>
        </w:rPr>
        <w:t>Ҷ</w:t>
      </w:r>
      <w:r w:rsidR="00DF6908" w:rsidRPr="00257402">
        <w:rPr>
          <w:i/>
          <w:color w:val="171717" w:themeColor="background2" w:themeShade="1A"/>
          <w:sz w:val="24"/>
          <w:szCs w:val="24"/>
          <w:lang w:val="tg-Cyrl-TJ" w:eastAsia="en-US"/>
        </w:rPr>
        <w:t>алби ша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рвандон дар та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ия ва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 xml:space="preserve">абули </w:t>
      </w:r>
      <w:r w:rsidR="001C0CA3" w:rsidRPr="00257402">
        <w:rPr>
          <w:i/>
          <w:color w:val="171717" w:themeColor="background2" w:themeShade="1A"/>
          <w:sz w:val="24"/>
          <w:szCs w:val="24"/>
          <w:lang w:val="tg-Cyrl-TJ" w:eastAsia="en-US"/>
        </w:rPr>
        <w:t>қ</w:t>
      </w:r>
      <w:r w:rsidR="00DF6908" w:rsidRPr="00257402">
        <w:rPr>
          <w:i/>
          <w:color w:val="171717" w:themeColor="background2" w:themeShade="1A"/>
          <w:sz w:val="24"/>
          <w:szCs w:val="24"/>
          <w:lang w:val="tg-Cyrl-TJ" w:eastAsia="en-US"/>
        </w:rPr>
        <w:t>арор</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ои сат</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и ма</w:t>
      </w:r>
      <w:r w:rsidR="001C0CA3" w:rsidRPr="00257402">
        <w:rPr>
          <w:i/>
          <w:color w:val="171717" w:themeColor="background2" w:themeShade="1A"/>
          <w:sz w:val="24"/>
          <w:szCs w:val="24"/>
          <w:lang w:val="tg-Cyrl-TJ" w:eastAsia="en-US"/>
        </w:rPr>
        <w:t>ҳ</w:t>
      </w:r>
      <w:r w:rsidR="00DF6908" w:rsidRPr="00257402">
        <w:rPr>
          <w:i/>
          <w:color w:val="171717" w:themeColor="background2" w:themeShade="1A"/>
          <w:sz w:val="24"/>
          <w:szCs w:val="24"/>
          <w:lang w:val="tg-Cyrl-TJ" w:eastAsia="en-US"/>
        </w:rPr>
        <w:t xml:space="preserve">ал </w:t>
      </w:r>
    </w:p>
    <w:p w14:paraId="4A5EFD57" w14:textId="77777777"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14:paraId="3929C1F5" w14:textId="77777777"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14:paraId="12029532" w14:textId="77777777" w:rsidR="00ED0EB8" w:rsidRPr="0060159C" w:rsidRDefault="00ED0EB8" w:rsidP="00ED0EB8">
      <w:pPr>
        <w:rPr>
          <w:color w:val="171717" w:themeColor="background2" w:themeShade="1A"/>
          <w:lang w:val="tg-Cyrl-TJ"/>
        </w:rPr>
      </w:pPr>
    </w:p>
    <w:p w14:paraId="082253B1" w14:textId="77777777"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14:paraId="27F16D71" w14:textId="77777777" w:rsidR="00DF6908" w:rsidRPr="00DF6908" w:rsidRDefault="00DF6908" w:rsidP="004D7C75">
      <w:pPr>
        <w:rPr>
          <w:rFonts w:ascii="Palatino Linotype" w:hAnsi="Palatino Linotype"/>
          <w:sz w:val="24"/>
          <w:szCs w:val="24"/>
          <w:lang w:val="tg-Cyrl-TJ"/>
        </w:rPr>
      </w:pPr>
    </w:p>
    <w:p w14:paraId="74004E1B" w14:textId="77777777" w:rsidR="004D7C75" w:rsidRPr="00C04091" w:rsidRDefault="004D7C75" w:rsidP="004D7C75">
      <w:pPr>
        <w:rPr>
          <w:rFonts w:ascii="Palatino Linotype" w:hAnsi="Palatino Linotype"/>
          <w:i/>
          <w:sz w:val="24"/>
          <w:szCs w:val="24"/>
        </w:rPr>
      </w:pPr>
      <w:r w:rsidRPr="00257402">
        <w:rPr>
          <w:rFonts w:ascii="Palatino Linotype" w:hAnsi="Palatino Linotype"/>
          <w:i/>
          <w:sz w:val="24"/>
          <w:szCs w:val="24"/>
        </w:rPr>
        <w:t>А)</w:t>
      </w:r>
      <w:r w:rsidRPr="00395AA0">
        <w:rPr>
          <w:rFonts w:ascii="Palatino Linotype" w:hAnsi="Palatino Linotype"/>
          <w:i/>
          <w:color w:val="0070C0"/>
          <w:sz w:val="24"/>
          <w:szCs w:val="24"/>
        </w:rPr>
        <w:t xml:space="preserve"> </w:t>
      </w:r>
      <w:proofErr w:type="spellStart"/>
      <w:r w:rsidRPr="00C04091">
        <w:rPr>
          <w:rFonts w:ascii="Palatino Linotype" w:hAnsi="Palatino Linotype"/>
          <w:i/>
          <w:sz w:val="24"/>
          <w:szCs w:val="24"/>
        </w:rPr>
        <w:t>Бо</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захираҳои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дохилии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ҷомеа</w:t>
      </w:r>
      <w:proofErr w:type="spellEnd"/>
    </w:p>
    <w:p w14:paraId="4AC15BA4" w14:textId="77777777" w:rsidR="004D7C75" w:rsidRPr="00C04091" w:rsidRDefault="004D7C75" w:rsidP="004D7C75">
      <w:pPr>
        <w:pStyle w:val="a3"/>
        <w:numPr>
          <w:ilvl w:val="0"/>
          <w:numId w:val="15"/>
        </w:numPr>
        <w:rPr>
          <w:rFonts w:ascii="Palatino Linotype" w:hAnsi="Palatino Linotype"/>
          <w:i/>
          <w:sz w:val="24"/>
          <w:szCs w:val="24"/>
        </w:rPr>
      </w:pPr>
      <w:proofErr w:type="spellStart"/>
      <w:r w:rsidRPr="00C04091">
        <w:rPr>
          <w:rFonts w:ascii="Palatino Linotype" w:hAnsi="Palatino Linotype"/>
          <w:i/>
          <w:sz w:val="24"/>
          <w:szCs w:val="24"/>
        </w:rPr>
        <w:t>Таҳлил</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ва</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баҳодиҳ</w:t>
      </w:r>
      <w:proofErr w:type="spellEnd"/>
      <w:r w:rsidRPr="00C04091">
        <w:rPr>
          <w:rFonts w:ascii="Palatino Linotype" w:hAnsi="Palatino Linotype"/>
          <w:i/>
          <w:sz w:val="24"/>
          <w:szCs w:val="24"/>
          <w:lang w:val="tg-Cyrl-TJ"/>
        </w:rPr>
        <w:t>ӣ</w:t>
      </w:r>
      <w:r w:rsidRPr="00C04091">
        <w:rPr>
          <w:rFonts w:ascii="Palatino Linotype" w:hAnsi="Palatino Linotype"/>
          <w:i/>
          <w:sz w:val="24"/>
          <w:szCs w:val="24"/>
        </w:rPr>
        <w:t xml:space="preserve"> ба </w:t>
      </w:r>
      <w:proofErr w:type="spellStart"/>
      <w:r w:rsidRPr="00C04091">
        <w:rPr>
          <w:rFonts w:ascii="Palatino Linotype" w:hAnsi="Palatino Linotype"/>
          <w:i/>
          <w:sz w:val="24"/>
          <w:szCs w:val="24"/>
        </w:rPr>
        <w:t>захи</w:t>
      </w:r>
      <w:r w:rsidR="00453457" w:rsidRPr="00C04091">
        <w:rPr>
          <w:rFonts w:ascii="Palatino Linotype" w:hAnsi="Palatino Linotype"/>
          <w:i/>
          <w:sz w:val="24"/>
          <w:szCs w:val="24"/>
        </w:rPr>
        <w:t>раҳои</w:t>
      </w:r>
      <w:proofErr w:type="spellEnd"/>
      <w:r w:rsidR="00453457" w:rsidRPr="00C04091">
        <w:rPr>
          <w:rFonts w:ascii="Palatino Linotype" w:hAnsi="Palatino Linotype"/>
          <w:i/>
          <w:sz w:val="24"/>
          <w:szCs w:val="24"/>
        </w:rPr>
        <w:t xml:space="preserve"> </w:t>
      </w:r>
      <w:proofErr w:type="spellStart"/>
      <w:r w:rsidR="00453457" w:rsidRPr="00C04091">
        <w:rPr>
          <w:rFonts w:ascii="Palatino Linotype" w:hAnsi="Palatino Linotype"/>
          <w:i/>
          <w:sz w:val="24"/>
          <w:szCs w:val="24"/>
        </w:rPr>
        <w:t>дохилии</w:t>
      </w:r>
      <w:proofErr w:type="spellEnd"/>
      <w:r w:rsidR="00453457" w:rsidRPr="00C04091">
        <w:rPr>
          <w:rFonts w:ascii="Palatino Linotype" w:hAnsi="Palatino Linotype"/>
          <w:i/>
          <w:sz w:val="24"/>
          <w:szCs w:val="24"/>
        </w:rPr>
        <w:t xml:space="preserve">  </w:t>
      </w:r>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деҳа</w:t>
      </w:r>
      <w:proofErr w:type="spellEnd"/>
      <w:r w:rsidRPr="00C04091">
        <w:rPr>
          <w:rFonts w:ascii="Palatino Linotype" w:hAnsi="Palatino Linotype"/>
          <w:i/>
          <w:sz w:val="24"/>
          <w:szCs w:val="24"/>
        </w:rPr>
        <w:t>;</w:t>
      </w:r>
    </w:p>
    <w:p w14:paraId="76E589E7" w14:textId="77777777" w:rsidR="004D7C75" w:rsidRPr="00C04091" w:rsidRDefault="004D7C75" w:rsidP="004D7C75">
      <w:pPr>
        <w:pStyle w:val="a3"/>
        <w:numPr>
          <w:ilvl w:val="0"/>
          <w:numId w:val="15"/>
        </w:numPr>
        <w:rPr>
          <w:rFonts w:ascii="Palatino Linotype" w:hAnsi="Palatino Linotype"/>
          <w:i/>
          <w:sz w:val="24"/>
          <w:szCs w:val="24"/>
        </w:rPr>
      </w:pPr>
      <w:proofErr w:type="spellStart"/>
      <w:r w:rsidRPr="00C04091">
        <w:rPr>
          <w:rFonts w:ascii="Palatino Linotype" w:hAnsi="Palatino Linotype"/>
          <w:i/>
          <w:sz w:val="24"/>
          <w:szCs w:val="24"/>
        </w:rPr>
        <w:t>Муайян</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кардани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мушкилоте</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ки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бо</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ҷалби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захираҳои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дохил</w:t>
      </w:r>
      <w:proofErr w:type="spellEnd"/>
      <w:r w:rsidRPr="00C04091">
        <w:rPr>
          <w:rFonts w:ascii="Palatino Linotype" w:hAnsi="Palatino Linotype"/>
          <w:i/>
          <w:sz w:val="24"/>
          <w:szCs w:val="24"/>
          <w:lang w:val="tg-Cyrl-TJ"/>
        </w:rPr>
        <w:t>ӣ</w:t>
      </w:r>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имкони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иҷро</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дошта</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бошанд</w:t>
      </w:r>
      <w:proofErr w:type="spellEnd"/>
      <w:r w:rsidRPr="00C04091">
        <w:rPr>
          <w:rFonts w:ascii="Palatino Linotype" w:hAnsi="Palatino Linotype"/>
          <w:i/>
          <w:sz w:val="24"/>
          <w:szCs w:val="24"/>
        </w:rPr>
        <w:t>.</w:t>
      </w:r>
    </w:p>
    <w:p w14:paraId="5EE84F43" w14:textId="77777777" w:rsidR="004D7C75" w:rsidRPr="00C04091" w:rsidRDefault="004D7C75" w:rsidP="004D7C75">
      <w:pPr>
        <w:pStyle w:val="a3"/>
        <w:numPr>
          <w:ilvl w:val="0"/>
          <w:numId w:val="15"/>
        </w:numPr>
        <w:rPr>
          <w:rFonts w:ascii="Palatino Linotype" w:hAnsi="Palatino Linotype"/>
          <w:i/>
          <w:sz w:val="24"/>
          <w:szCs w:val="24"/>
        </w:rPr>
      </w:pPr>
      <w:proofErr w:type="spellStart"/>
      <w:r w:rsidRPr="00C04091">
        <w:rPr>
          <w:rFonts w:ascii="Palatino Linotype" w:hAnsi="Palatino Linotype"/>
          <w:i/>
          <w:sz w:val="24"/>
          <w:szCs w:val="24"/>
        </w:rPr>
        <w:t>Таҳияи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н</w:t>
      </w:r>
      <w:r w:rsidR="002C23A7">
        <w:rPr>
          <w:rFonts w:ascii="Palatino Linotype" w:hAnsi="Palatino Linotype"/>
          <w:i/>
          <w:sz w:val="24"/>
          <w:szCs w:val="24"/>
        </w:rPr>
        <w:t>ақшаи</w:t>
      </w:r>
      <w:proofErr w:type="spellEnd"/>
      <w:r w:rsidR="002C23A7">
        <w:rPr>
          <w:rFonts w:ascii="Palatino Linotype" w:hAnsi="Palatino Linotype"/>
          <w:i/>
          <w:sz w:val="24"/>
          <w:szCs w:val="24"/>
        </w:rPr>
        <w:t xml:space="preserve"> </w:t>
      </w:r>
      <w:proofErr w:type="spellStart"/>
      <w:r w:rsidR="002C23A7">
        <w:rPr>
          <w:rFonts w:ascii="Palatino Linotype" w:hAnsi="Palatino Linotype"/>
          <w:i/>
          <w:sz w:val="24"/>
          <w:szCs w:val="24"/>
        </w:rPr>
        <w:t>харҷнома</w:t>
      </w:r>
      <w:proofErr w:type="spellEnd"/>
      <w:r w:rsidR="002C23A7">
        <w:rPr>
          <w:rFonts w:ascii="Palatino Linotype" w:hAnsi="Palatino Linotype"/>
          <w:i/>
          <w:sz w:val="24"/>
          <w:szCs w:val="24"/>
        </w:rPr>
        <w:t xml:space="preserve"> </w:t>
      </w:r>
      <w:proofErr w:type="spellStart"/>
      <w:r w:rsidR="002C23A7">
        <w:rPr>
          <w:rFonts w:ascii="Palatino Linotype" w:hAnsi="Palatino Linotype"/>
          <w:i/>
          <w:sz w:val="24"/>
          <w:szCs w:val="24"/>
        </w:rPr>
        <w:t>оид</w:t>
      </w:r>
      <w:proofErr w:type="spellEnd"/>
      <w:r w:rsidR="002C23A7">
        <w:rPr>
          <w:rFonts w:ascii="Palatino Linotype" w:hAnsi="Palatino Linotype"/>
          <w:i/>
          <w:sz w:val="24"/>
          <w:szCs w:val="24"/>
        </w:rPr>
        <w:t xml:space="preserve"> ба </w:t>
      </w:r>
      <w:proofErr w:type="spellStart"/>
      <w:r w:rsidR="002C23A7">
        <w:rPr>
          <w:rFonts w:ascii="Palatino Linotype" w:hAnsi="Palatino Linotype"/>
          <w:i/>
          <w:sz w:val="24"/>
          <w:szCs w:val="24"/>
        </w:rPr>
        <w:t>амалҳои</w:t>
      </w:r>
      <w:proofErr w:type="spellEnd"/>
      <w:r w:rsidR="002C23A7">
        <w:rPr>
          <w:rFonts w:ascii="Palatino Linotype" w:hAnsi="Palatino Linotype"/>
          <w:i/>
          <w:sz w:val="24"/>
          <w:szCs w:val="24"/>
        </w:rPr>
        <w:t xml:space="preserve"> </w:t>
      </w:r>
      <w:proofErr w:type="spellStart"/>
      <w:r w:rsidR="002C23A7">
        <w:rPr>
          <w:rFonts w:ascii="Palatino Linotype" w:hAnsi="Palatino Linotype"/>
          <w:i/>
          <w:sz w:val="24"/>
          <w:szCs w:val="24"/>
        </w:rPr>
        <w:t>мӯ</w:t>
      </w:r>
      <w:r w:rsidRPr="00C04091">
        <w:rPr>
          <w:rFonts w:ascii="Palatino Linotype" w:hAnsi="Palatino Linotype"/>
          <w:i/>
          <w:sz w:val="24"/>
          <w:szCs w:val="24"/>
        </w:rPr>
        <w:t>штараки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ҷомеа</w:t>
      </w:r>
      <w:proofErr w:type="spellEnd"/>
      <w:r w:rsidRPr="00C04091">
        <w:rPr>
          <w:rFonts w:ascii="Palatino Linotype" w:hAnsi="Palatino Linotype"/>
          <w:i/>
          <w:sz w:val="24"/>
          <w:szCs w:val="24"/>
        </w:rPr>
        <w:t>;</w:t>
      </w:r>
    </w:p>
    <w:p w14:paraId="1135B05C" w14:textId="77777777" w:rsidR="004D7C75" w:rsidRPr="00C04091" w:rsidRDefault="004D7C75" w:rsidP="004D7C75">
      <w:pPr>
        <w:pStyle w:val="a3"/>
        <w:numPr>
          <w:ilvl w:val="0"/>
          <w:numId w:val="15"/>
        </w:numPr>
        <w:rPr>
          <w:rFonts w:ascii="Palatino Linotype" w:hAnsi="Palatino Linotype"/>
          <w:i/>
          <w:sz w:val="24"/>
          <w:szCs w:val="24"/>
        </w:rPr>
      </w:pPr>
      <w:proofErr w:type="spellStart"/>
      <w:r w:rsidRPr="00C04091">
        <w:rPr>
          <w:rFonts w:ascii="Palatino Linotype" w:hAnsi="Palatino Linotype"/>
          <w:i/>
          <w:sz w:val="24"/>
          <w:szCs w:val="24"/>
        </w:rPr>
        <w:t>Вобаста</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кардани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шахсони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масъул</w:t>
      </w:r>
      <w:proofErr w:type="spellEnd"/>
      <w:r w:rsidRPr="00C04091">
        <w:rPr>
          <w:rFonts w:ascii="Palatino Linotype" w:hAnsi="Palatino Linotype"/>
          <w:i/>
          <w:sz w:val="24"/>
          <w:szCs w:val="24"/>
        </w:rPr>
        <w:t xml:space="preserve"> дар </w:t>
      </w:r>
      <w:proofErr w:type="spellStart"/>
      <w:r w:rsidRPr="00C04091">
        <w:rPr>
          <w:rFonts w:ascii="Palatino Linotype" w:hAnsi="Palatino Linotype"/>
          <w:i/>
          <w:sz w:val="24"/>
          <w:szCs w:val="24"/>
        </w:rPr>
        <w:t>иҷрои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масъалаҳои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ҳалталаб</w:t>
      </w:r>
      <w:proofErr w:type="spellEnd"/>
      <w:r w:rsidRPr="00C04091">
        <w:rPr>
          <w:rFonts w:ascii="Palatino Linotype" w:hAnsi="Palatino Linotype"/>
          <w:i/>
          <w:sz w:val="24"/>
          <w:szCs w:val="24"/>
        </w:rPr>
        <w:t>; (</w:t>
      </w:r>
      <w:proofErr w:type="spellStart"/>
      <w:r w:rsidRPr="00C04091">
        <w:rPr>
          <w:rFonts w:ascii="Palatino Linotype" w:hAnsi="Palatino Linotype"/>
          <w:i/>
          <w:sz w:val="24"/>
          <w:szCs w:val="24"/>
        </w:rPr>
        <w:t>хариди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масолеҳи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зарӯрӣ</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ҷалби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қувваи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кор</w:t>
      </w:r>
      <w:proofErr w:type="spellEnd"/>
      <w:r w:rsidRPr="00C04091">
        <w:rPr>
          <w:rFonts w:ascii="Palatino Linotype" w:hAnsi="Palatino Linotype"/>
          <w:i/>
          <w:sz w:val="24"/>
          <w:szCs w:val="24"/>
          <w:lang w:val="tg-Cyrl-TJ"/>
        </w:rPr>
        <w:t>ӣ</w:t>
      </w:r>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ва</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ғайра</w:t>
      </w:r>
      <w:proofErr w:type="spellEnd"/>
      <w:r w:rsidRPr="00C04091">
        <w:rPr>
          <w:rFonts w:ascii="Palatino Linotype" w:hAnsi="Palatino Linotype"/>
          <w:i/>
          <w:sz w:val="24"/>
          <w:szCs w:val="24"/>
        </w:rPr>
        <w:t>);</w:t>
      </w:r>
    </w:p>
    <w:p w14:paraId="53BB65EE" w14:textId="77777777" w:rsidR="004D7C75" w:rsidRPr="00C04091" w:rsidRDefault="004D7C75" w:rsidP="004D7C75">
      <w:pPr>
        <w:pStyle w:val="a3"/>
        <w:numPr>
          <w:ilvl w:val="0"/>
          <w:numId w:val="15"/>
        </w:numPr>
        <w:rPr>
          <w:rFonts w:ascii="Palatino Linotype" w:hAnsi="Palatino Linotype"/>
          <w:i/>
          <w:sz w:val="24"/>
          <w:szCs w:val="24"/>
        </w:rPr>
      </w:pPr>
      <w:proofErr w:type="spellStart"/>
      <w:r w:rsidRPr="00C04091">
        <w:rPr>
          <w:rFonts w:ascii="Palatino Linotype" w:hAnsi="Palatino Linotype"/>
          <w:i/>
          <w:sz w:val="24"/>
          <w:szCs w:val="24"/>
        </w:rPr>
        <w:t>Иҷрои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корҳои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сохтмонӣ</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кандан</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сохтан</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васл</w:t>
      </w:r>
      <w:proofErr w:type="spellEnd"/>
      <w:r w:rsidRPr="00C04091">
        <w:rPr>
          <w:rFonts w:ascii="Palatino Linotype" w:hAnsi="Palatino Linotype"/>
          <w:i/>
          <w:sz w:val="24"/>
          <w:szCs w:val="24"/>
        </w:rPr>
        <w:t xml:space="preserve"> кардан </w:t>
      </w:r>
      <w:proofErr w:type="spellStart"/>
      <w:r w:rsidRPr="00C04091">
        <w:rPr>
          <w:rFonts w:ascii="Palatino Linotype" w:hAnsi="Palatino Linotype"/>
          <w:i/>
          <w:sz w:val="24"/>
          <w:szCs w:val="24"/>
        </w:rPr>
        <w:t>ва</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дигар</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амалҳо</w:t>
      </w:r>
      <w:proofErr w:type="spellEnd"/>
      <w:r w:rsidRPr="00C04091">
        <w:rPr>
          <w:rFonts w:ascii="Palatino Linotype" w:hAnsi="Palatino Linotype"/>
          <w:i/>
          <w:sz w:val="24"/>
          <w:szCs w:val="24"/>
        </w:rPr>
        <w:t>;</w:t>
      </w:r>
    </w:p>
    <w:p w14:paraId="57423141" w14:textId="77777777" w:rsidR="004D7C75" w:rsidRPr="00C04091" w:rsidRDefault="004D7C75" w:rsidP="004D7C75">
      <w:pPr>
        <w:pStyle w:val="a3"/>
        <w:numPr>
          <w:ilvl w:val="0"/>
          <w:numId w:val="15"/>
        </w:numPr>
        <w:rPr>
          <w:rFonts w:ascii="Palatino Linotype" w:hAnsi="Palatino Linotype"/>
          <w:i/>
          <w:sz w:val="24"/>
          <w:szCs w:val="24"/>
        </w:rPr>
      </w:pPr>
      <w:proofErr w:type="spellStart"/>
      <w:r w:rsidRPr="00C04091">
        <w:rPr>
          <w:rFonts w:ascii="Palatino Linotype" w:hAnsi="Palatino Linotype"/>
          <w:i/>
          <w:sz w:val="24"/>
          <w:szCs w:val="24"/>
        </w:rPr>
        <w:t>Назорат</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баҳодиҳӣ</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ва</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қабули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иншооти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лоиҳавӣ</w:t>
      </w:r>
      <w:proofErr w:type="spellEnd"/>
      <w:r w:rsidRPr="00C04091">
        <w:rPr>
          <w:rFonts w:ascii="Palatino Linotype" w:hAnsi="Palatino Linotype"/>
          <w:i/>
          <w:sz w:val="24"/>
          <w:szCs w:val="24"/>
        </w:rPr>
        <w:t xml:space="preserve">. </w:t>
      </w:r>
    </w:p>
    <w:p w14:paraId="216863A1" w14:textId="77777777" w:rsidR="004D7C75" w:rsidRPr="00C04091" w:rsidRDefault="004D7C75" w:rsidP="004D7C75">
      <w:pPr>
        <w:rPr>
          <w:rFonts w:ascii="Palatino Linotype" w:hAnsi="Palatino Linotype"/>
          <w:i/>
          <w:sz w:val="24"/>
          <w:szCs w:val="24"/>
        </w:rPr>
      </w:pPr>
      <w:r w:rsidRPr="00C04091">
        <w:rPr>
          <w:rFonts w:ascii="Palatino Linotype" w:hAnsi="Palatino Linotype"/>
          <w:i/>
          <w:sz w:val="24"/>
          <w:szCs w:val="24"/>
        </w:rPr>
        <w:t xml:space="preserve">Б) </w:t>
      </w:r>
      <w:proofErr w:type="spellStart"/>
      <w:r w:rsidRPr="00C04091">
        <w:rPr>
          <w:rFonts w:ascii="Palatino Linotype" w:hAnsi="Palatino Linotype"/>
          <w:i/>
          <w:sz w:val="24"/>
          <w:szCs w:val="24"/>
        </w:rPr>
        <w:t>Бо</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ҷалби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сармоягузориҳои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беруна</w:t>
      </w:r>
      <w:proofErr w:type="spellEnd"/>
    </w:p>
    <w:p w14:paraId="3CC2E93C" w14:textId="77777777" w:rsidR="004D7C75" w:rsidRPr="00C04091" w:rsidRDefault="004D7C75" w:rsidP="004D7C75">
      <w:pPr>
        <w:pStyle w:val="a3"/>
        <w:numPr>
          <w:ilvl w:val="0"/>
          <w:numId w:val="16"/>
        </w:numPr>
        <w:rPr>
          <w:rFonts w:ascii="Palatino Linotype" w:hAnsi="Palatino Linotype"/>
          <w:i/>
          <w:sz w:val="24"/>
          <w:szCs w:val="24"/>
        </w:rPr>
      </w:pPr>
      <w:proofErr w:type="spellStart"/>
      <w:r w:rsidRPr="00C04091">
        <w:rPr>
          <w:rFonts w:ascii="Palatino Linotype" w:hAnsi="Palatino Linotype"/>
          <w:i/>
          <w:sz w:val="24"/>
          <w:szCs w:val="24"/>
        </w:rPr>
        <w:t>Муайян</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кардани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эҳтиёҷоти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афзалиятнок</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дараҷаи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аввал</w:t>
      </w:r>
      <w:proofErr w:type="spellEnd"/>
      <w:r w:rsidRPr="00C04091">
        <w:rPr>
          <w:rFonts w:ascii="Palatino Linotype" w:hAnsi="Palatino Linotype"/>
          <w:i/>
          <w:sz w:val="24"/>
          <w:szCs w:val="24"/>
        </w:rPr>
        <w:t>);</w:t>
      </w:r>
    </w:p>
    <w:p w14:paraId="1C7A8328" w14:textId="77777777" w:rsidR="004D7C75" w:rsidRPr="00C04091" w:rsidRDefault="004D7C75" w:rsidP="004D7C75">
      <w:pPr>
        <w:pStyle w:val="a3"/>
        <w:numPr>
          <w:ilvl w:val="0"/>
          <w:numId w:val="16"/>
        </w:numPr>
        <w:rPr>
          <w:rFonts w:ascii="Palatino Linotype" w:hAnsi="Palatino Linotype"/>
          <w:i/>
          <w:sz w:val="24"/>
          <w:szCs w:val="24"/>
        </w:rPr>
      </w:pPr>
      <w:proofErr w:type="spellStart"/>
      <w:r w:rsidRPr="00C04091">
        <w:rPr>
          <w:rFonts w:ascii="Palatino Linotype" w:hAnsi="Palatino Linotype"/>
          <w:i/>
          <w:sz w:val="24"/>
          <w:szCs w:val="24"/>
        </w:rPr>
        <w:t>Таҳияи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нақшаи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харҷнома</w:t>
      </w:r>
      <w:proofErr w:type="spellEnd"/>
      <w:r w:rsidRPr="00C04091">
        <w:rPr>
          <w:rFonts w:ascii="Palatino Linotype" w:hAnsi="Palatino Linotype"/>
          <w:i/>
          <w:sz w:val="24"/>
          <w:szCs w:val="24"/>
        </w:rPr>
        <w:t xml:space="preserve"> дар </w:t>
      </w:r>
      <w:proofErr w:type="spellStart"/>
      <w:r w:rsidRPr="00C04091">
        <w:rPr>
          <w:rFonts w:ascii="Palatino Linotype" w:hAnsi="Palatino Linotype"/>
          <w:i/>
          <w:sz w:val="24"/>
          <w:szCs w:val="24"/>
        </w:rPr>
        <w:t>асоси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пешниҳоди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зерлоиҳавӣ</w:t>
      </w:r>
      <w:proofErr w:type="spellEnd"/>
      <w:r w:rsidRPr="00C04091">
        <w:rPr>
          <w:rFonts w:ascii="Palatino Linotype" w:hAnsi="Palatino Linotype"/>
          <w:i/>
          <w:sz w:val="24"/>
          <w:szCs w:val="24"/>
        </w:rPr>
        <w:t>;</w:t>
      </w:r>
    </w:p>
    <w:p w14:paraId="23065FA3" w14:textId="77777777" w:rsidR="004D7C75" w:rsidRPr="00C04091" w:rsidRDefault="004D7C75" w:rsidP="004D7C75">
      <w:pPr>
        <w:pStyle w:val="a3"/>
        <w:numPr>
          <w:ilvl w:val="0"/>
          <w:numId w:val="16"/>
        </w:numPr>
        <w:rPr>
          <w:rFonts w:ascii="Palatino Linotype" w:hAnsi="Palatino Linotype"/>
          <w:i/>
          <w:sz w:val="24"/>
          <w:szCs w:val="24"/>
        </w:rPr>
      </w:pPr>
      <w:proofErr w:type="spellStart"/>
      <w:r w:rsidRPr="00C04091">
        <w:rPr>
          <w:rFonts w:ascii="Palatino Linotype" w:hAnsi="Palatino Linotype"/>
          <w:i/>
          <w:sz w:val="24"/>
          <w:szCs w:val="24"/>
        </w:rPr>
        <w:t>Вобаста</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кардани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шахсони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масъул</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оид</w:t>
      </w:r>
      <w:proofErr w:type="spellEnd"/>
      <w:r w:rsidRPr="00C04091">
        <w:rPr>
          <w:rFonts w:ascii="Palatino Linotype" w:hAnsi="Palatino Linotype"/>
          <w:i/>
          <w:sz w:val="24"/>
          <w:szCs w:val="24"/>
        </w:rPr>
        <w:t xml:space="preserve"> ба </w:t>
      </w:r>
      <w:proofErr w:type="spellStart"/>
      <w:r w:rsidRPr="00C04091">
        <w:rPr>
          <w:rFonts w:ascii="Palatino Linotype" w:hAnsi="Palatino Linotype"/>
          <w:i/>
          <w:sz w:val="24"/>
          <w:szCs w:val="24"/>
        </w:rPr>
        <w:t>таҳияи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пешниҳоди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зерлоиҳавӣ</w:t>
      </w:r>
      <w:proofErr w:type="spellEnd"/>
      <w:r w:rsidRPr="00C04091">
        <w:rPr>
          <w:rFonts w:ascii="Palatino Linotype" w:hAnsi="Palatino Linotype"/>
          <w:i/>
          <w:sz w:val="24"/>
          <w:szCs w:val="24"/>
        </w:rPr>
        <w:t>;</w:t>
      </w:r>
    </w:p>
    <w:p w14:paraId="468FBC58" w14:textId="77777777" w:rsidR="004D7C75" w:rsidRPr="00C04091" w:rsidRDefault="004D7C75" w:rsidP="004D7C75">
      <w:pPr>
        <w:pStyle w:val="a3"/>
        <w:numPr>
          <w:ilvl w:val="0"/>
          <w:numId w:val="16"/>
        </w:numPr>
        <w:rPr>
          <w:rFonts w:ascii="Palatino Linotype" w:hAnsi="Palatino Linotype"/>
          <w:i/>
          <w:sz w:val="24"/>
          <w:szCs w:val="24"/>
        </w:rPr>
      </w:pPr>
      <w:proofErr w:type="spellStart"/>
      <w:r w:rsidRPr="00C04091">
        <w:rPr>
          <w:rFonts w:ascii="Palatino Linotype" w:hAnsi="Palatino Linotype"/>
          <w:i/>
          <w:sz w:val="24"/>
          <w:szCs w:val="24"/>
        </w:rPr>
        <w:t>Пайдо</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кардани</w:t>
      </w:r>
      <w:proofErr w:type="spellEnd"/>
      <w:r w:rsidRPr="00C04091">
        <w:rPr>
          <w:rFonts w:ascii="Palatino Linotype" w:hAnsi="Palatino Linotype"/>
          <w:i/>
          <w:sz w:val="24"/>
          <w:szCs w:val="24"/>
        </w:rPr>
        <w:t xml:space="preserve"> </w:t>
      </w:r>
      <w:proofErr w:type="spellStart"/>
      <w:r w:rsidRPr="00C04091">
        <w:rPr>
          <w:rFonts w:ascii="Palatino Linotype" w:hAnsi="Palatino Linotype"/>
          <w:i/>
          <w:sz w:val="24"/>
          <w:szCs w:val="24"/>
        </w:rPr>
        <w:t>сармоягузор</w:t>
      </w:r>
      <w:proofErr w:type="spellEnd"/>
      <w:r w:rsidRPr="00C04091">
        <w:rPr>
          <w:rFonts w:ascii="Palatino Linotype" w:hAnsi="Palatino Linotype"/>
          <w:i/>
          <w:sz w:val="24"/>
          <w:szCs w:val="24"/>
        </w:rPr>
        <w:t xml:space="preserve"> (донор)-и </w:t>
      </w:r>
      <w:proofErr w:type="spellStart"/>
      <w:r w:rsidRPr="00C04091">
        <w:rPr>
          <w:rFonts w:ascii="Palatino Linotype" w:hAnsi="Palatino Linotype"/>
          <w:i/>
          <w:sz w:val="24"/>
          <w:szCs w:val="24"/>
        </w:rPr>
        <w:t>эҳтимолӣ</w:t>
      </w:r>
      <w:proofErr w:type="spellEnd"/>
      <w:r w:rsidRPr="00C04091">
        <w:rPr>
          <w:rFonts w:ascii="Palatino Linotype" w:hAnsi="Palatino Linotype"/>
          <w:i/>
          <w:sz w:val="24"/>
          <w:szCs w:val="24"/>
        </w:rPr>
        <w:t>;</w:t>
      </w:r>
    </w:p>
    <w:p w14:paraId="1339446D" w14:textId="77777777" w:rsidR="00421D23" w:rsidRPr="00C04091" w:rsidRDefault="00421D23" w:rsidP="00421D23"/>
    <w:p w14:paraId="1702D5E1" w14:textId="77777777" w:rsidR="002F06E8" w:rsidRPr="00C04091"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C04091">
        <w:rPr>
          <w:rFonts w:ascii="Times New Roman" w:hAnsi="Times New Roman" w:cs="Times New Roman"/>
          <w:b/>
          <w:bCs/>
          <w:color w:val="auto"/>
          <w:sz w:val="24"/>
          <w:szCs w:val="24"/>
          <w:lang w:val="en-US"/>
        </w:rPr>
        <w:t>XI</w:t>
      </w:r>
      <w:r w:rsidRPr="00C04091">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Pr="00C04091">
        <w:rPr>
          <w:rFonts w:ascii="Times New Roman" w:hAnsi="Times New Roman" w:cs="Times New Roman"/>
          <w:color w:val="auto"/>
          <w:sz w:val="24"/>
          <w:szCs w:val="24"/>
          <w:lang w:val="tg-Cyrl-TJ"/>
        </w:rPr>
        <w:t>(Барои ҳама бахшҳои тадқиқот хулосаҳо диҳед).</w:t>
      </w:r>
    </w:p>
    <w:p w14:paraId="62D3C8C4" w14:textId="559D9340" w:rsidR="00DF6908" w:rsidRPr="00C04091" w:rsidRDefault="00DF6908" w:rsidP="00DF6908">
      <w:pPr>
        <w:spacing w:line="240" w:lineRule="auto"/>
        <w:ind w:firstLine="708"/>
        <w:jc w:val="both"/>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Деҳаи </w:t>
      </w:r>
      <w:r w:rsidR="00C04091" w:rsidRPr="00C04091">
        <w:rPr>
          <w:rFonts w:ascii="Times New Roman" w:hAnsi="Times New Roman" w:cs="Times New Roman"/>
          <w:i/>
          <w:sz w:val="24"/>
          <w:szCs w:val="24"/>
          <w:lang w:val="tg-Cyrl-TJ"/>
        </w:rPr>
        <w:t xml:space="preserve"> Бобосафол </w:t>
      </w:r>
      <w:r w:rsidRPr="00C04091">
        <w:rPr>
          <w:rFonts w:ascii="Times New Roman" w:hAnsi="Times New Roman" w:cs="Times New Roman"/>
          <w:i/>
          <w:sz w:val="24"/>
          <w:szCs w:val="24"/>
          <w:lang w:val="tg-Cyrl-TJ"/>
        </w:rPr>
        <w:t>ма</w:t>
      </w:r>
      <w:r w:rsidR="00815AA2" w:rsidRPr="00C04091">
        <w:rPr>
          <w:rFonts w:ascii="Times New Roman" w:hAnsi="Times New Roman" w:cs="Times New Roman"/>
          <w:i/>
          <w:sz w:val="24"/>
          <w:szCs w:val="24"/>
          <w:lang w:val="tg-Cyrl-TJ"/>
        </w:rPr>
        <w:t>р</w:t>
      </w:r>
      <w:r w:rsidRPr="00C04091">
        <w:rPr>
          <w:rFonts w:ascii="Times New Roman" w:hAnsi="Times New Roman" w:cs="Times New Roman"/>
          <w:i/>
          <w:sz w:val="24"/>
          <w:szCs w:val="24"/>
          <w:lang w:val="tg-Cyrl-TJ"/>
        </w:rPr>
        <w:t xml:space="preserve">кази ҷамоати </w:t>
      </w:r>
      <w:r w:rsidR="00EA65DD">
        <w:rPr>
          <w:rFonts w:ascii="Times New Roman" w:hAnsi="Times New Roman" w:cs="Times New Roman"/>
          <w:i/>
          <w:sz w:val="24"/>
          <w:szCs w:val="24"/>
          <w:lang w:val="tg-Cyrl-TJ"/>
        </w:rPr>
        <w:t>деҳоти</w:t>
      </w:r>
      <w:r w:rsidRPr="00C04091">
        <w:rPr>
          <w:rFonts w:ascii="Times New Roman" w:hAnsi="Times New Roman" w:cs="Times New Roman"/>
          <w:i/>
          <w:sz w:val="24"/>
          <w:szCs w:val="24"/>
          <w:lang w:val="tg-Cyrl-TJ"/>
        </w:rPr>
        <w:t xml:space="preserve"> </w:t>
      </w:r>
      <w:r w:rsidR="00C04091" w:rsidRPr="00C04091">
        <w:rPr>
          <w:rFonts w:ascii="Times New Roman" w:hAnsi="Times New Roman" w:cs="Times New Roman"/>
          <w:i/>
          <w:sz w:val="24"/>
          <w:szCs w:val="24"/>
          <w:lang w:val="tg-Cyrl-TJ"/>
        </w:rPr>
        <w:t xml:space="preserve">Гулшан </w:t>
      </w:r>
      <w:r w:rsidR="00412B8D" w:rsidRPr="00C04091">
        <w:rPr>
          <w:rFonts w:ascii="Times New Roman" w:hAnsi="Times New Roman" w:cs="Times New Roman"/>
          <w:i/>
          <w:sz w:val="24"/>
          <w:szCs w:val="24"/>
          <w:lang w:val="tg-Cyrl-TJ"/>
        </w:rPr>
        <w:t>дуртарҷ</w:t>
      </w:r>
      <w:r w:rsidRPr="00C04091">
        <w:rPr>
          <w:rFonts w:ascii="Times New Roman" w:hAnsi="Times New Roman" w:cs="Times New Roman"/>
          <w:i/>
          <w:sz w:val="24"/>
          <w:szCs w:val="24"/>
          <w:lang w:val="tg-Cyrl-TJ"/>
        </w:rPr>
        <w:t>ойгир мебошад. аз ин ҳисоб иншоотҳои инфросохторӣ</w:t>
      </w:r>
      <w:r w:rsidR="00551548" w:rsidRPr="00C04091">
        <w:rPr>
          <w:rFonts w:ascii="Times New Roman" w:hAnsi="Times New Roman" w:cs="Times New Roman"/>
          <w:i/>
          <w:sz w:val="24"/>
          <w:szCs w:val="24"/>
          <w:lang w:val="tg-Cyrl-TJ"/>
        </w:rPr>
        <w:t xml:space="preserve"> ба монанди м</w:t>
      </w:r>
      <w:r w:rsidR="00BB71C7">
        <w:rPr>
          <w:rFonts w:ascii="Times New Roman" w:hAnsi="Times New Roman" w:cs="Times New Roman"/>
          <w:i/>
          <w:sz w:val="24"/>
          <w:szCs w:val="24"/>
          <w:lang w:val="tg-Cyrl-TJ"/>
        </w:rPr>
        <w:t>уассисаи таълимӣ</w:t>
      </w:r>
      <w:r w:rsidR="00551548" w:rsidRPr="00C04091">
        <w:rPr>
          <w:rFonts w:ascii="Times New Roman" w:hAnsi="Times New Roman" w:cs="Times New Roman"/>
          <w:i/>
          <w:sz w:val="24"/>
          <w:szCs w:val="24"/>
          <w:lang w:val="tg-Cyrl-TJ"/>
        </w:rPr>
        <w:t xml:space="preserve"> ва</w:t>
      </w:r>
      <w:r w:rsidRPr="00C04091">
        <w:rPr>
          <w:rFonts w:ascii="Times New Roman" w:hAnsi="Times New Roman" w:cs="Times New Roman"/>
          <w:i/>
          <w:sz w:val="24"/>
          <w:szCs w:val="24"/>
          <w:lang w:val="tg-Cyrl-TJ"/>
        </w:rPr>
        <w:t xml:space="preserve"> барқ</w:t>
      </w:r>
      <w:r w:rsidR="00BB71C7">
        <w:rPr>
          <w:rFonts w:ascii="Times New Roman" w:hAnsi="Times New Roman" w:cs="Times New Roman"/>
          <w:i/>
          <w:sz w:val="24"/>
          <w:szCs w:val="24"/>
          <w:lang w:val="tg-Cyrl-TJ"/>
        </w:rPr>
        <w:t xml:space="preserve"> </w:t>
      </w:r>
      <w:r w:rsidRPr="00C04091">
        <w:rPr>
          <w:rFonts w:ascii="Times New Roman" w:hAnsi="Times New Roman" w:cs="Times New Roman"/>
          <w:i/>
          <w:sz w:val="24"/>
          <w:szCs w:val="24"/>
          <w:lang w:val="tg-Cyrl-TJ"/>
        </w:rPr>
        <w:t xml:space="preserve"> кору фаъолият </w:t>
      </w:r>
      <w:r w:rsidRPr="00C04091">
        <w:rPr>
          <w:rFonts w:ascii="Times New Roman" w:hAnsi="Times New Roman" w:cs="Times New Roman"/>
          <w:i/>
          <w:sz w:val="24"/>
          <w:szCs w:val="24"/>
          <w:lang w:val="tg-Cyrl-TJ"/>
        </w:rPr>
        <w:lastRenderedPageBreak/>
        <w:t xml:space="preserve">доранд.  Қайд кардан зарур аст, ки иншоотҳои номбаршуда баъди хизмати солҳои тӯлонӣ баъзе корношоям ва </w:t>
      </w:r>
      <w:r w:rsidR="00551548" w:rsidRPr="00C04091">
        <w:rPr>
          <w:rFonts w:ascii="Times New Roman" w:hAnsi="Times New Roman" w:cs="Times New Roman"/>
          <w:i/>
          <w:sz w:val="24"/>
          <w:szCs w:val="24"/>
          <w:lang w:val="tg-Cyrl-TJ"/>
        </w:rPr>
        <w:t>қ</w:t>
      </w:r>
      <w:r w:rsidRPr="00C04091">
        <w:rPr>
          <w:rFonts w:ascii="Times New Roman" w:hAnsi="Times New Roman" w:cs="Times New Roman"/>
          <w:i/>
          <w:sz w:val="24"/>
          <w:szCs w:val="24"/>
          <w:lang w:val="tg-Cyrl-TJ"/>
        </w:rPr>
        <w:t>исмати дигар таъмирталаб гардидаанд..</w:t>
      </w:r>
    </w:p>
    <w:p w14:paraId="71C9F199" w14:textId="77777777" w:rsidR="00DF6908" w:rsidRPr="00C04091" w:rsidRDefault="0022523C" w:rsidP="00DF6908">
      <w:pPr>
        <w:spacing w:line="240" w:lineRule="auto"/>
        <w:rPr>
          <w:rFonts w:ascii="Palatino Linotype" w:hAnsi="Palatino Linotype" w:cs="Times New Roman"/>
          <w:bCs/>
          <w:iCs/>
          <w:sz w:val="24"/>
          <w:szCs w:val="24"/>
          <w:lang w:val="tg-Cyrl-TJ"/>
        </w:rPr>
      </w:pPr>
      <w:r w:rsidRPr="00C04091">
        <w:rPr>
          <w:rFonts w:ascii="Palatino Linotype" w:hAnsi="Palatino Linotype"/>
          <w:iCs/>
          <w:sz w:val="24"/>
          <w:szCs w:val="24"/>
          <w:lang w:val="tg-Cyrl-TJ"/>
        </w:rPr>
        <w:t>I.</w:t>
      </w:r>
      <w:r w:rsidR="00DF6908" w:rsidRPr="00C04091">
        <w:rPr>
          <w:rFonts w:ascii="Palatino Linotype" w:hAnsi="Palatino Linotype" w:cs="Times New Roman"/>
          <w:bCs/>
          <w:iCs/>
          <w:sz w:val="24"/>
          <w:szCs w:val="24"/>
          <w:lang w:val="tg-Cyrl-TJ"/>
        </w:rPr>
        <w:t xml:space="preserve">Таҳлили сатҳи зиндагонии аҳолии </w:t>
      </w:r>
      <w:r w:rsidRPr="00C04091">
        <w:rPr>
          <w:rFonts w:ascii="Palatino Linotype" w:hAnsi="Palatino Linotype" w:cs="Times New Roman"/>
          <w:bCs/>
          <w:iCs/>
          <w:sz w:val="24"/>
          <w:szCs w:val="24"/>
          <w:lang w:val="tg-Cyrl-TJ"/>
        </w:rPr>
        <w:t xml:space="preserve">деҳаи </w:t>
      </w:r>
      <w:r w:rsidR="00C04091" w:rsidRPr="00C04091">
        <w:rPr>
          <w:rFonts w:ascii="Palatino Linotype" w:hAnsi="Palatino Linotype" w:cs="Times New Roman"/>
          <w:bCs/>
          <w:iCs/>
          <w:sz w:val="24"/>
          <w:szCs w:val="24"/>
          <w:lang w:val="tg-Cyrl-TJ"/>
        </w:rPr>
        <w:t>Бобосафол</w:t>
      </w:r>
    </w:p>
    <w:p w14:paraId="6B467816" w14:textId="77777777"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1</w:t>
      </w:r>
      <w:r w:rsidR="00DF6908" w:rsidRPr="00C04091">
        <w:rPr>
          <w:rFonts w:ascii="Palatino Linotype" w:hAnsi="Palatino Linotype" w:cs="Times New Roman"/>
          <w:bCs/>
          <w:i/>
          <w:sz w:val="24"/>
          <w:szCs w:val="24"/>
          <w:lang w:val="tg-Cyrl-TJ"/>
        </w:rPr>
        <w:tab/>
      </w:r>
      <w:r w:rsidR="00DF6908" w:rsidRPr="00C04091">
        <w:rPr>
          <w:rFonts w:ascii="Times New Roman" w:hAnsi="Times New Roman" w:cs="Times New Roman"/>
          <w:bCs/>
          <w:i/>
          <w:sz w:val="24"/>
          <w:szCs w:val="24"/>
          <w:lang w:val="tg-Cyrl-TJ"/>
        </w:rPr>
        <w:t xml:space="preserve">Инфросохторҳои мавҷудбуда дар алоҳидагӣ арзёби шуда, ҳолати онҳо шарҳ дода шудааст ва инчунин талаботи ҷомеа ба </w:t>
      </w:r>
      <w:r w:rsidRPr="00C04091">
        <w:rPr>
          <w:rFonts w:ascii="Times New Roman" w:hAnsi="Times New Roman" w:cs="Times New Roman"/>
          <w:bCs/>
          <w:i/>
          <w:sz w:val="24"/>
          <w:szCs w:val="24"/>
          <w:lang w:val="tg-Cyrl-TJ"/>
        </w:rPr>
        <w:t>навъҳои дигари хизматрасониҳои и</w:t>
      </w:r>
      <w:r w:rsidR="00DF6908" w:rsidRPr="00C04091">
        <w:rPr>
          <w:rFonts w:ascii="Times New Roman" w:hAnsi="Times New Roman" w:cs="Times New Roman"/>
          <w:bCs/>
          <w:i/>
          <w:sz w:val="24"/>
          <w:szCs w:val="24"/>
          <w:lang w:val="tg-Cyrl-TJ"/>
        </w:rPr>
        <w:t>чтимоию иктисодӣ муайян карда шудааст. Татқиқотчиён дар хулосаеанд, ки иншоотҳои мавҷуд</w:t>
      </w:r>
      <w:r w:rsidR="00EA65DD">
        <w:rPr>
          <w:rFonts w:ascii="Times New Roman" w:hAnsi="Times New Roman" w:cs="Times New Roman"/>
          <w:bCs/>
          <w:i/>
          <w:sz w:val="24"/>
          <w:szCs w:val="24"/>
          <w:lang w:val="tg-Cyrl-TJ"/>
        </w:rPr>
        <w:t xml:space="preserve"> </w:t>
      </w:r>
      <w:r w:rsidR="00DF6908" w:rsidRPr="00C04091">
        <w:rPr>
          <w:rFonts w:ascii="Times New Roman" w:hAnsi="Times New Roman" w:cs="Times New Roman"/>
          <w:bCs/>
          <w:i/>
          <w:sz w:val="24"/>
          <w:szCs w:val="24"/>
          <w:lang w:val="tg-Cyrl-TJ"/>
        </w:rPr>
        <w:t>буда таъмиру бозсозӣ карда шуда, талаботи ҷомеа</w:t>
      </w:r>
      <w:r w:rsidRPr="00C04091">
        <w:rPr>
          <w:rFonts w:ascii="Times New Roman" w:hAnsi="Times New Roman" w:cs="Times New Roman"/>
          <w:bCs/>
          <w:i/>
          <w:sz w:val="24"/>
          <w:szCs w:val="24"/>
          <w:lang w:val="tg-Cyrl-TJ"/>
        </w:rPr>
        <w:t xml:space="preserve"> ба инфросохторҳои нав ба инобат</w:t>
      </w:r>
      <w:r w:rsidR="00DF6908" w:rsidRPr="00C04091">
        <w:rPr>
          <w:rFonts w:ascii="Times New Roman" w:hAnsi="Times New Roman" w:cs="Times New Roman"/>
          <w:bCs/>
          <w:i/>
          <w:sz w:val="24"/>
          <w:szCs w:val="24"/>
          <w:lang w:val="tg-Cyrl-TJ"/>
        </w:rPr>
        <w:t xml:space="preserve"> гирифта шаванд.</w:t>
      </w:r>
    </w:p>
    <w:p w14:paraId="0979C76D" w14:textId="1926E6A1" w:rsidR="00DF6908" w:rsidRPr="00C04091" w:rsidRDefault="0022523C" w:rsidP="00DF6908">
      <w:pPr>
        <w:spacing w:line="240" w:lineRule="auto"/>
        <w:rPr>
          <w:rFonts w:ascii="Times New Roman" w:hAnsi="Times New Roman" w:cs="Times New Roman"/>
          <w:bCs/>
          <w:i/>
          <w:sz w:val="24"/>
          <w:szCs w:val="24"/>
          <w:lang w:val="tg-Cyrl-TJ"/>
        </w:rPr>
      </w:pPr>
      <w:r w:rsidRPr="00C04091">
        <w:rPr>
          <w:rFonts w:ascii="Times New Roman" w:hAnsi="Times New Roman" w:cs="Times New Roman"/>
          <w:bCs/>
          <w:i/>
          <w:sz w:val="24"/>
          <w:szCs w:val="24"/>
          <w:lang w:val="tg-Cyrl-TJ"/>
        </w:rPr>
        <w:t>1</w:t>
      </w:r>
      <w:r w:rsidR="00DF6908" w:rsidRPr="00C04091">
        <w:rPr>
          <w:rFonts w:ascii="Times New Roman" w:hAnsi="Times New Roman" w:cs="Times New Roman"/>
          <w:bCs/>
          <w:i/>
          <w:sz w:val="24"/>
          <w:szCs w:val="24"/>
          <w:lang w:val="tg-Cyrl-TJ"/>
        </w:rPr>
        <w:t>.2</w:t>
      </w:r>
      <w:r w:rsidR="00DF6908" w:rsidRPr="00C04091">
        <w:rPr>
          <w:rFonts w:ascii="Times New Roman" w:hAnsi="Times New Roman" w:cs="Times New Roman"/>
          <w:bCs/>
          <w:i/>
          <w:sz w:val="24"/>
          <w:szCs w:val="24"/>
          <w:lang w:val="tg-Cyrl-TJ"/>
        </w:rPr>
        <w:tab/>
        <w:t>Ҳолати фавти кӯдакон аз сабаби касалиҳои сироятӣ</w:t>
      </w:r>
      <w:r w:rsidRPr="00C04091">
        <w:rPr>
          <w:rFonts w:ascii="Times New Roman" w:hAnsi="Times New Roman" w:cs="Times New Roman"/>
          <w:bCs/>
          <w:i/>
          <w:sz w:val="24"/>
          <w:szCs w:val="24"/>
          <w:lang w:val="tg-Cyrl-TJ"/>
        </w:rPr>
        <w:t xml:space="preserve"> ба қайд гирифта </w:t>
      </w:r>
      <w:r w:rsidR="00DF6908" w:rsidRPr="00C04091">
        <w:rPr>
          <w:rFonts w:ascii="Times New Roman" w:hAnsi="Times New Roman" w:cs="Times New Roman"/>
          <w:bCs/>
          <w:i/>
          <w:sz w:val="24"/>
          <w:szCs w:val="24"/>
          <w:lang w:val="tg-Cyrl-TJ"/>
        </w:rPr>
        <w:t>шудааст</w:t>
      </w:r>
      <w:r w:rsidR="00BB71C7">
        <w:rPr>
          <w:rFonts w:ascii="Times New Roman" w:hAnsi="Times New Roman" w:cs="Times New Roman"/>
          <w:bCs/>
          <w:i/>
          <w:sz w:val="24"/>
          <w:szCs w:val="24"/>
          <w:lang w:val="tg-Cyrl-TJ"/>
        </w:rPr>
        <w:t>,</w:t>
      </w:r>
      <w:r w:rsidRPr="00C04091">
        <w:rPr>
          <w:rFonts w:ascii="Times New Roman" w:hAnsi="Times New Roman" w:cs="Times New Roman"/>
          <w:bCs/>
          <w:i/>
          <w:sz w:val="24"/>
          <w:szCs w:val="24"/>
          <w:lang w:val="tg-Cyrl-TJ"/>
        </w:rPr>
        <w:t xml:space="preserve"> вале чандон зиёд нест </w:t>
      </w:r>
      <w:r w:rsidR="00DF6908" w:rsidRPr="00C04091">
        <w:rPr>
          <w:rFonts w:ascii="Times New Roman" w:hAnsi="Times New Roman" w:cs="Times New Roman"/>
          <w:bCs/>
          <w:i/>
          <w:sz w:val="24"/>
          <w:szCs w:val="24"/>
          <w:lang w:val="tg-Cyrl-TJ"/>
        </w:rPr>
        <w:t>.</w:t>
      </w:r>
    </w:p>
    <w:p w14:paraId="1FE45593" w14:textId="77777777"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bCs/>
          <w:i/>
          <w:sz w:val="24"/>
          <w:szCs w:val="24"/>
          <w:lang w:val="tg-Cyrl-TJ"/>
        </w:rPr>
        <w:t>1.3</w:t>
      </w:r>
      <w:r w:rsidR="00DF6908" w:rsidRPr="00C04091">
        <w:rPr>
          <w:rFonts w:ascii="Times New Roman" w:hAnsi="Times New Roman" w:cs="Times New Roman"/>
          <w:bCs/>
          <w:i/>
          <w:sz w:val="24"/>
          <w:szCs w:val="24"/>
          <w:lang w:val="tg-Cyrl-TJ"/>
        </w:rPr>
        <w:tab/>
      </w:r>
      <w:r w:rsidR="00DF6908" w:rsidRPr="00C04091">
        <w:rPr>
          <w:rFonts w:ascii="Times New Roman" w:hAnsi="Times New Roman" w:cs="Times New Roman"/>
          <w:i/>
          <w:sz w:val="24"/>
          <w:szCs w:val="24"/>
          <w:lang w:val="tg-Cyrl-TJ"/>
        </w:rPr>
        <w:t>Самтҳои асосии хароҷоти оилаи миёнаҳолро дар маҳал т</w:t>
      </w:r>
      <w:r w:rsidR="00032715" w:rsidRPr="00C04091">
        <w:rPr>
          <w:rFonts w:ascii="Times New Roman" w:hAnsi="Times New Roman" w:cs="Times New Roman"/>
          <w:i/>
          <w:sz w:val="24"/>
          <w:szCs w:val="24"/>
          <w:lang w:val="tg-Cyrl-TJ"/>
        </w:rPr>
        <w:t>аҳлил карда муайян кардем, ки 46</w:t>
      </w:r>
      <w:r w:rsidR="006E6E7A" w:rsidRPr="00C04091">
        <w:rPr>
          <w:rFonts w:ascii="Times New Roman" w:hAnsi="Times New Roman" w:cs="Times New Roman"/>
          <w:i/>
          <w:sz w:val="24"/>
          <w:szCs w:val="24"/>
          <w:lang w:val="tg-Cyrl-TJ"/>
        </w:rPr>
        <w:t>,7</w:t>
      </w:r>
      <w:r w:rsidR="00DF6908" w:rsidRPr="00C04091">
        <w:rPr>
          <w:rFonts w:ascii="Times New Roman" w:hAnsi="Times New Roman" w:cs="Times New Roman"/>
          <w:i/>
          <w:sz w:val="24"/>
          <w:szCs w:val="24"/>
          <w:lang w:val="tg-Cyrl-TJ"/>
        </w:rPr>
        <w:t>%-и даромадҳои хо</w:t>
      </w:r>
      <w:r w:rsidR="00032715" w:rsidRPr="00C04091">
        <w:rPr>
          <w:rFonts w:ascii="Times New Roman" w:hAnsi="Times New Roman" w:cs="Times New Roman"/>
          <w:i/>
          <w:sz w:val="24"/>
          <w:szCs w:val="24"/>
          <w:lang w:val="tg-Cyrl-TJ"/>
        </w:rPr>
        <w:t>на</w:t>
      </w:r>
      <w:r w:rsidR="00EA65DD">
        <w:rPr>
          <w:rFonts w:ascii="Times New Roman" w:hAnsi="Times New Roman" w:cs="Times New Roman"/>
          <w:i/>
          <w:sz w:val="24"/>
          <w:szCs w:val="24"/>
          <w:lang w:val="tg-Cyrl-TJ"/>
        </w:rPr>
        <w:t>вода барои таъмини озуқа ва 19,1</w:t>
      </w:r>
      <w:r w:rsidR="00DF6908" w:rsidRPr="00C04091">
        <w:rPr>
          <w:rFonts w:ascii="Times New Roman" w:hAnsi="Times New Roman" w:cs="Times New Roman"/>
          <w:i/>
          <w:sz w:val="24"/>
          <w:szCs w:val="24"/>
          <w:lang w:val="tg-Cyrl-TJ"/>
        </w:rPr>
        <w:t>% барои хариди либоса ҳарҷ карда мешавад.</w:t>
      </w:r>
    </w:p>
    <w:p w14:paraId="15B3ABFE" w14:textId="77777777" w:rsidR="00DF6908" w:rsidRPr="00C04091" w:rsidRDefault="0022523C" w:rsidP="00DF6908">
      <w:pPr>
        <w:spacing w:line="240" w:lineRule="auto"/>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1</w:t>
      </w:r>
      <w:r w:rsidR="00DF6908" w:rsidRPr="00C04091">
        <w:rPr>
          <w:rFonts w:ascii="Times New Roman" w:hAnsi="Times New Roman" w:cs="Times New Roman"/>
          <w:i/>
          <w:sz w:val="24"/>
          <w:szCs w:val="24"/>
          <w:lang w:val="tg-Cyrl-TJ"/>
        </w:rPr>
        <w:t>.</w:t>
      </w:r>
      <w:r w:rsidRPr="00C04091">
        <w:rPr>
          <w:rFonts w:ascii="Times New Roman" w:hAnsi="Times New Roman" w:cs="Times New Roman"/>
          <w:i/>
          <w:sz w:val="24"/>
          <w:szCs w:val="24"/>
          <w:lang w:val="tg-Cyrl-TJ"/>
        </w:rPr>
        <w:t>4</w:t>
      </w:r>
      <w:r w:rsidR="00DF6908" w:rsidRPr="00C04091">
        <w:rPr>
          <w:rFonts w:ascii="Times New Roman" w:hAnsi="Times New Roman" w:cs="Times New Roman"/>
          <w:sz w:val="24"/>
          <w:szCs w:val="24"/>
          <w:lang w:val="tg-Cyrl-TJ"/>
        </w:rPr>
        <w:tab/>
      </w:r>
      <w:r w:rsidR="00DF6908" w:rsidRPr="00C04091">
        <w:rPr>
          <w:rFonts w:ascii="Times New Roman" w:hAnsi="Times New Roman" w:cs="Times New Roman"/>
          <w:i/>
          <w:sz w:val="24"/>
          <w:szCs w:val="24"/>
          <w:lang w:val="tg-Cyrl-TJ"/>
        </w:rPr>
        <w:t>Шуғл, манбаъҳо ва сатҳи даромади аҳолӣ. Аз нишондод ва таҳлили диаграммаи</w:t>
      </w:r>
      <w:r w:rsidR="005D750A" w:rsidRPr="00C04091">
        <w:rPr>
          <w:rFonts w:ascii="Times New Roman" w:hAnsi="Times New Roman" w:cs="Times New Roman"/>
          <w:i/>
          <w:sz w:val="24"/>
          <w:szCs w:val="24"/>
          <w:lang w:val="tg-Cyrl-TJ"/>
        </w:rPr>
        <w:t xml:space="preserve"> шӯғл маълум мешавад, ки</w:t>
      </w:r>
      <w:r w:rsidR="00257402">
        <w:rPr>
          <w:rFonts w:ascii="Times New Roman" w:hAnsi="Times New Roman" w:cs="Times New Roman"/>
          <w:i/>
          <w:sz w:val="24"/>
          <w:szCs w:val="24"/>
          <w:lang w:val="tg-Cyrl-TJ"/>
        </w:rPr>
        <w:t xml:space="preserve"> аз 32</w:t>
      </w:r>
      <w:r w:rsidR="00DF6908" w:rsidRPr="00C04091">
        <w:rPr>
          <w:rFonts w:ascii="Times New Roman" w:hAnsi="Times New Roman" w:cs="Times New Roman"/>
          <w:i/>
          <w:sz w:val="24"/>
          <w:szCs w:val="24"/>
          <w:lang w:val="tg-Cyrl-TJ"/>
        </w:rPr>
        <w:t>%-и қувваҳои қоб</w:t>
      </w:r>
      <w:r w:rsidR="005D750A" w:rsidRPr="00C04091">
        <w:rPr>
          <w:rFonts w:ascii="Times New Roman" w:hAnsi="Times New Roman" w:cs="Times New Roman"/>
          <w:i/>
          <w:sz w:val="24"/>
          <w:szCs w:val="24"/>
          <w:lang w:val="tg-Cyrl-TJ"/>
        </w:rPr>
        <w:t>или меҳнат ба кишоварз</w:t>
      </w:r>
      <w:r w:rsidR="00032715" w:rsidRPr="00C04091">
        <w:rPr>
          <w:rFonts w:ascii="Times New Roman" w:hAnsi="Times New Roman" w:cs="Times New Roman"/>
          <w:i/>
          <w:sz w:val="24"/>
          <w:szCs w:val="24"/>
          <w:lang w:val="tg-Cyrl-TJ"/>
        </w:rPr>
        <w:t>ӣ</w:t>
      </w:r>
      <w:r w:rsidR="007C3484" w:rsidRPr="00C04091">
        <w:rPr>
          <w:rFonts w:ascii="Times New Roman" w:hAnsi="Times New Roman" w:cs="Times New Roman"/>
          <w:i/>
          <w:sz w:val="24"/>
          <w:szCs w:val="24"/>
          <w:lang w:val="tg-Cyrl-TJ"/>
        </w:rPr>
        <w:t xml:space="preserve">,  </w:t>
      </w:r>
      <w:r w:rsidR="00257402">
        <w:rPr>
          <w:rFonts w:ascii="Times New Roman" w:hAnsi="Times New Roman" w:cs="Times New Roman"/>
          <w:i/>
          <w:sz w:val="24"/>
          <w:szCs w:val="24"/>
          <w:lang w:val="tg-Cyrl-TJ"/>
        </w:rPr>
        <w:t>5</w:t>
      </w:r>
      <w:r w:rsidR="005D750A" w:rsidRPr="00C04091">
        <w:rPr>
          <w:rFonts w:ascii="Times New Roman" w:hAnsi="Times New Roman" w:cs="Times New Roman"/>
          <w:i/>
          <w:sz w:val="24"/>
          <w:szCs w:val="24"/>
          <w:lang w:val="tg-Cyrl-TJ"/>
        </w:rPr>
        <w:t>% со</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ибкор</w:t>
      </w:r>
      <w:r w:rsidR="00032715" w:rsidRPr="00C04091">
        <w:rPr>
          <w:rFonts w:ascii="Times New Roman" w:hAnsi="Times New Roman" w:cs="Times New Roman"/>
          <w:i/>
          <w:sz w:val="24"/>
          <w:szCs w:val="24"/>
          <w:lang w:val="tg-Cyrl-TJ"/>
        </w:rPr>
        <w:t>ӣ</w:t>
      </w:r>
      <w:r w:rsidR="005D750A" w:rsidRPr="00C04091">
        <w:rPr>
          <w:rFonts w:ascii="Times New Roman" w:hAnsi="Times New Roman" w:cs="Times New Roman"/>
          <w:i/>
          <w:sz w:val="24"/>
          <w:szCs w:val="24"/>
          <w:lang w:val="tg-Cyrl-TJ"/>
        </w:rPr>
        <w:t xml:space="preserve"> ,</w:t>
      </w:r>
      <w:r w:rsidR="00257402">
        <w:rPr>
          <w:rFonts w:ascii="Times New Roman" w:hAnsi="Times New Roman" w:cs="Times New Roman"/>
          <w:i/>
          <w:sz w:val="24"/>
          <w:szCs w:val="24"/>
          <w:lang w:val="tg-Cyrl-TJ"/>
        </w:rPr>
        <w:t xml:space="preserve"> 11</w:t>
      </w:r>
      <w:r w:rsidR="00815AA2" w:rsidRPr="00C04091">
        <w:rPr>
          <w:rFonts w:ascii="Times New Roman" w:hAnsi="Times New Roman" w:cs="Times New Roman"/>
          <w:i/>
          <w:sz w:val="24"/>
          <w:szCs w:val="24"/>
          <w:lang w:val="tg-Cyrl-TJ"/>
        </w:rPr>
        <w:t xml:space="preserve">% ба зиёиён, </w:t>
      </w:r>
      <w:r w:rsidR="00EA65DD">
        <w:rPr>
          <w:rFonts w:ascii="Times New Roman" w:hAnsi="Times New Roman" w:cs="Times New Roman"/>
          <w:i/>
          <w:sz w:val="24"/>
          <w:szCs w:val="24"/>
          <w:lang w:val="tg-Cyrl-TJ"/>
        </w:rPr>
        <w:t>34</w:t>
      </w:r>
      <w:r w:rsidR="005D750A" w:rsidRPr="00C04091">
        <w:rPr>
          <w:rFonts w:ascii="Times New Roman" w:hAnsi="Times New Roman" w:cs="Times New Roman"/>
          <w:i/>
          <w:sz w:val="24"/>
          <w:szCs w:val="24"/>
          <w:lang w:val="tg-Cyrl-TJ"/>
        </w:rPr>
        <w:t>% кироякорон( му</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w:t>
      </w:r>
      <w:r w:rsidR="00032715" w:rsidRPr="00C04091">
        <w:rPr>
          <w:rFonts w:ascii="Times New Roman" w:hAnsi="Times New Roman" w:cs="Times New Roman"/>
          <w:i/>
          <w:sz w:val="24"/>
          <w:szCs w:val="24"/>
          <w:lang w:val="tg-Cyrl-TJ"/>
        </w:rPr>
        <w:t>ҷ</w:t>
      </w:r>
      <w:r w:rsidR="005D750A" w:rsidRPr="00C04091">
        <w:rPr>
          <w:rFonts w:ascii="Times New Roman" w:hAnsi="Times New Roman" w:cs="Times New Roman"/>
          <w:i/>
          <w:sz w:val="24"/>
          <w:szCs w:val="24"/>
          <w:lang w:val="tg-Cyrl-TJ"/>
        </w:rPr>
        <w:t>ират ва дигар</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о)  ташкил меди</w:t>
      </w:r>
      <w:r w:rsidR="00032715" w:rsidRPr="00C04091">
        <w:rPr>
          <w:rFonts w:ascii="Times New Roman" w:hAnsi="Times New Roman" w:cs="Times New Roman"/>
          <w:i/>
          <w:sz w:val="24"/>
          <w:szCs w:val="24"/>
          <w:lang w:val="tg-Cyrl-TJ"/>
        </w:rPr>
        <w:t>ҳ</w:t>
      </w:r>
      <w:r w:rsidR="005D750A" w:rsidRPr="00C04091">
        <w:rPr>
          <w:rFonts w:ascii="Times New Roman" w:hAnsi="Times New Roman" w:cs="Times New Roman"/>
          <w:i/>
          <w:sz w:val="24"/>
          <w:szCs w:val="24"/>
          <w:lang w:val="tg-Cyrl-TJ"/>
        </w:rPr>
        <w:t>анд</w:t>
      </w:r>
      <w:r w:rsidR="00DF6908" w:rsidRPr="00C04091">
        <w:rPr>
          <w:rFonts w:ascii="Times New Roman" w:hAnsi="Times New Roman" w:cs="Times New Roman"/>
          <w:i/>
          <w:sz w:val="24"/>
          <w:szCs w:val="24"/>
          <w:lang w:val="tg-Cyrl-TJ"/>
        </w:rPr>
        <w:t>. Манбаҳои асосии дар</w:t>
      </w:r>
      <w:r w:rsidR="00EA65DD">
        <w:rPr>
          <w:rFonts w:ascii="Times New Roman" w:hAnsi="Times New Roman" w:cs="Times New Roman"/>
          <w:i/>
          <w:sz w:val="24"/>
          <w:szCs w:val="24"/>
          <w:lang w:val="tg-Cyrl-TJ"/>
        </w:rPr>
        <w:t>омади сокинони деҳа дар шакли мӯ</w:t>
      </w:r>
      <w:r w:rsidR="00DF6908" w:rsidRPr="00C04091">
        <w:rPr>
          <w:rFonts w:ascii="Times New Roman" w:hAnsi="Times New Roman" w:cs="Times New Roman"/>
          <w:i/>
          <w:sz w:val="24"/>
          <w:szCs w:val="24"/>
          <w:lang w:val="tg-Cyrl-TJ"/>
        </w:rPr>
        <w:t xml:space="preserve">зди меҳнат ва аз ҳисоби фуруши молу маҳсулот мебошад. Сатҳи даромади сокинони деҳа аз </w:t>
      </w:r>
      <w:r w:rsidR="007D1F36" w:rsidRPr="00C04091">
        <w:rPr>
          <w:rFonts w:ascii="Times New Roman" w:hAnsi="Times New Roman" w:cs="Times New Roman"/>
          <w:i/>
          <w:sz w:val="24"/>
          <w:szCs w:val="24"/>
          <w:lang w:val="tg-Cyrl-TJ"/>
        </w:rPr>
        <w:t xml:space="preserve">руи шуғл:  муҳоҷирони меҳнати </w:t>
      </w:r>
      <w:r w:rsidR="007C3484" w:rsidRPr="00BD4760">
        <w:rPr>
          <w:rFonts w:ascii="Times New Roman" w:hAnsi="Times New Roman" w:cs="Times New Roman"/>
          <w:i/>
          <w:sz w:val="24"/>
          <w:szCs w:val="24"/>
          <w:lang w:val="tg-Cyrl-TJ"/>
        </w:rPr>
        <w:t>30</w:t>
      </w:r>
      <w:r w:rsidR="007D1F36" w:rsidRPr="00BD4760">
        <w:rPr>
          <w:rFonts w:ascii="Times New Roman" w:hAnsi="Times New Roman" w:cs="Times New Roman"/>
          <w:i/>
          <w:sz w:val="24"/>
          <w:szCs w:val="24"/>
          <w:lang w:val="tg-Cyrl-TJ"/>
        </w:rPr>
        <w:t>00 сомонӣ,</w:t>
      </w:r>
      <w:r w:rsidR="007D1F36" w:rsidRPr="00C04091">
        <w:rPr>
          <w:rFonts w:ascii="Times New Roman" w:hAnsi="Times New Roman" w:cs="Times New Roman"/>
          <w:i/>
          <w:sz w:val="24"/>
          <w:szCs w:val="24"/>
          <w:lang w:val="tg-Cyrl-TJ"/>
        </w:rPr>
        <w:t xml:space="preserve"> кироякорҳо </w:t>
      </w:r>
      <w:r w:rsidR="00257402">
        <w:rPr>
          <w:rFonts w:ascii="Times New Roman" w:hAnsi="Times New Roman" w:cs="Times New Roman"/>
          <w:i/>
          <w:sz w:val="24"/>
          <w:szCs w:val="24"/>
          <w:lang w:val="tg-Cyrl-TJ"/>
        </w:rPr>
        <w:t>7</w:t>
      </w:r>
      <w:r w:rsidR="007C3484" w:rsidRPr="00C04091">
        <w:rPr>
          <w:rFonts w:ascii="Times New Roman" w:hAnsi="Times New Roman" w:cs="Times New Roman"/>
          <w:i/>
          <w:sz w:val="24"/>
          <w:szCs w:val="24"/>
          <w:lang w:val="tg-Cyrl-TJ"/>
        </w:rPr>
        <w:t>4</w:t>
      </w:r>
      <w:r w:rsidR="007D1F36" w:rsidRPr="00C04091">
        <w:rPr>
          <w:rFonts w:ascii="Times New Roman" w:hAnsi="Times New Roman" w:cs="Times New Roman"/>
          <w:i/>
          <w:sz w:val="24"/>
          <w:szCs w:val="24"/>
          <w:lang w:val="tg-Cyrl-TJ"/>
        </w:rPr>
        <w:t xml:space="preserve">0 сомонӣ, зиёиён </w:t>
      </w:r>
      <w:r w:rsidR="007C3484" w:rsidRPr="00C04091">
        <w:rPr>
          <w:rFonts w:ascii="Times New Roman" w:hAnsi="Times New Roman" w:cs="Times New Roman"/>
          <w:i/>
          <w:sz w:val="24"/>
          <w:szCs w:val="24"/>
          <w:lang w:val="tg-Cyrl-TJ"/>
        </w:rPr>
        <w:t>87</w:t>
      </w:r>
      <w:r w:rsidR="00DF6908" w:rsidRPr="00C04091">
        <w:rPr>
          <w:rFonts w:ascii="Times New Roman" w:hAnsi="Times New Roman" w:cs="Times New Roman"/>
          <w:i/>
          <w:sz w:val="24"/>
          <w:szCs w:val="24"/>
          <w:lang w:val="tg-Cyrl-TJ"/>
        </w:rPr>
        <w:t>0</w:t>
      </w:r>
      <w:r w:rsidR="007D1F36" w:rsidRPr="00C04091">
        <w:rPr>
          <w:rFonts w:ascii="Times New Roman" w:hAnsi="Times New Roman" w:cs="Times New Roman"/>
          <w:i/>
          <w:sz w:val="24"/>
          <w:szCs w:val="24"/>
          <w:lang w:val="tg-Cyrl-TJ"/>
        </w:rPr>
        <w:t xml:space="preserve"> ва кишоварзон </w:t>
      </w:r>
      <w:r w:rsidR="004A5951">
        <w:rPr>
          <w:rFonts w:ascii="Times New Roman" w:hAnsi="Times New Roman" w:cs="Times New Roman"/>
          <w:i/>
          <w:sz w:val="24"/>
          <w:szCs w:val="24"/>
          <w:lang w:val="tg-Cyrl-TJ"/>
        </w:rPr>
        <w:t>6</w:t>
      </w:r>
      <w:r w:rsidR="007C3484" w:rsidRPr="00C04091">
        <w:rPr>
          <w:rFonts w:ascii="Times New Roman" w:hAnsi="Times New Roman" w:cs="Times New Roman"/>
          <w:i/>
          <w:sz w:val="24"/>
          <w:szCs w:val="24"/>
          <w:lang w:val="tg-Cyrl-TJ"/>
        </w:rPr>
        <w:t>0</w:t>
      </w:r>
      <w:r w:rsidR="007D1F36" w:rsidRPr="00C04091">
        <w:rPr>
          <w:rFonts w:ascii="Times New Roman" w:hAnsi="Times New Roman" w:cs="Times New Roman"/>
          <w:i/>
          <w:sz w:val="24"/>
          <w:szCs w:val="24"/>
          <w:lang w:val="tg-Cyrl-TJ"/>
        </w:rPr>
        <w:t>0</w:t>
      </w:r>
      <w:r w:rsidR="00DF6908" w:rsidRPr="00C04091">
        <w:rPr>
          <w:rFonts w:ascii="Times New Roman" w:hAnsi="Times New Roman" w:cs="Times New Roman"/>
          <w:i/>
          <w:sz w:val="24"/>
          <w:szCs w:val="24"/>
          <w:lang w:val="tg-Cyrl-TJ"/>
        </w:rPr>
        <w:t xml:space="preserve"> сомониро дар  моҳ ташкил медиҳад. </w:t>
      </w:r>
    </w:p>
    <w:p w14:paraId="28D9DC9B" w14:textId="77777777" w:rsidR="00DF6908" w:rsidRPr="00C04091" w:rsidRDefault="0022523C" w:rsidP="00DF6908">
      <w:pPr>
        <w:pStyle w:val="a5"/>
        <w:spacing w:line="240" w:lineRule="auto"/>
        <w:jc w:val="both"/>
        <w:rPr>
          <w:sz w:val="24"/>
          <w:szCs w:val="24"/>
          <w:lang w:val="tg-Cyrl-TJ"/>
        </w:rPr>
      </w:pPr>
      <w:r w:rsidRPr="00C04091">
        <w:rPr>
          <w:i/>
          <w:sz w:val="24"/>
          <w:szCs w:val="24"/>
          <w:lang w:val="tg-Cyrl-TJ"/>
        </w:rPr>
        <w:t>1</w:t>
      </w:r>
      <w:r w:rsidR="00DF6908" w:rsidRPr="00C04091">
        <w:rPr>
          <w:i/>
          <w:sz w:val="24"/>
          <w:szCs w:val="24"/>
          <w:lang w:val="tg-Cyrl-TJ"/>
        </w:rPr>
        <w:t>.</w:t>
      </w:r>
      <w:r w:rsidRPr="00C04091">
        <w:rPr>
          <w:i/>
          <w:sz w:val="24"/>
          <w:szCs w:val="24"/>
          <w:lang w:val="tg-Cyrl-TJ"/>
        </w:rPr>
        <w:t>5</w:t>
      </w:r>
      <w:r w:rsidR="00DF6908" w:rsidRPr="00C04091">
        <w:rPr>
          <w:sz w:val="24"/>
          <w:szCs w:val="24"/>
          <w:lang w:val="tg-Cyrl-TJ"/>
        </w:rPr>
        <w:tab/>
      </w:r>
      <w:r w:rsidR="00DF6908" w:rsidRPr="00C04091">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7C3484" w:rsidRPr="00C04091">
        <w:rPr>
          <w:i/>
          <w:sz w:val="24"/>
          <w:szCs w:val="24"/>
          <w:lang w:val="tg-Cyrl-TJ"/>
        </w:rPr>
        <w:t>ҳ</w:t>
      </w:r>
      <w:r w:rsidR="00FA6E25" w:rsidRPr="00C04091">
        <w:rPr>
          <w:i/>
          <w:sz w:val="24"/>
          <w:szCs w:val="24"/>
          <w:lang w:val="tg-Cyrl-TJ"/>
        </w:rPr>
        <w:t>ои кам кардани сат</w:t>
      </w:r>
      <w:r w:rsidR="007C3484" w:rsidRPr="00C04091">
        <w:rPr>
          <w:i/>
          <w:sz w:val="24"/>
          <w:szCs w:val="24"/>
          <w:lang w:val="tg-Cyrl-TJ"/>
        </w:rPr>
        <w:t>ҳ</w:t>
      </w:r>
      <w:r w:rsidR="00FA6E25" w:rsidRPr="00C04091">
        <w:rPr>
          <w:i/>
          <w:sz w:val="24"/>
          <w:szCs w:val="24"/>
          <w:lang w:val="tg-Cyrl-TJ"/>
        </w:rPr>
        <w:t xml:space="preserve">и </w:t>
      </w:r>
      <w:r w:rsidR="00DF6908" w:rsidRPr="00C04091">
        <w:rPr>
          <w:i/>
          <w:sz w:val="24"/>
          <w:szCs w:val="24"/>
          <w:lang w:val="tg-Cyrl-TJ"/>
        </w:rPr>
        <w:t xml:space="preserve"> бекорӣ</w:t>
      </w:r>
      <w:r w:rsidR="00FA6E25" w:rsidRPr="00C04091">
        <w:rPr>
          <w:i/>
          <w:sz w:val="24"/>
          <w:szCs w:val="24"/>
          <w:lang w:val="tg-Cyrl-TJ"/>
        </w:rPr>
        <w:t xml:space="preserve"> ба ҳисоб мераван</w:t>
      </w:r>
      <w:r w:rsidR="00DF6908" w:rsidRPr="00C04091">
        <w:rPr>
          <w:i/>
          <w:sz w:val="24"/>
          <w:szCs w:val="24"/>
          <w:lang w:val="tg-Cyrl-TJ"/>
        </w:rPr>
        <w:t>д.</w:t>
      </w:r>
    </w:p>
    <w:p w14:paraId="48F0FC07" w14:textId="77777777" w:rsidR="00421D23" w:rsidRPr="00C04091" w:rsidRDefault="0022523C" w:rsidP="0022523C">
      <w:pPr>
        <w:pStyle w:val="a5"/>
        <w:spacing w:after="240" w:line="240" w:lineRule="auto"/>
        <w:jc w:val="both"/>
        <w:rPr>
          <w:i/>
          <w:sz w:val="24"/>
          <w:szCs w:val="24"/>
        </w:rPr>
      </w:pPr>
      <w:r w:rsidRPr="00C04091">
        <w:rPr>
          <w:sz w:val="24"/>
          <w:szCs w:val="24"/>
        </w:rPr>
        <w:t>1.7</w:t>
      </w:r>
      <w:r w:rsidR="00DF6908" w:rsidRPr="00C04091">
        <w:rPr>
          <w:sz w:val="24"/>
          <w:szCs w:val="24"/>
        </w:rPr>
        <w:tab/>
      </w:r>
      <w:proofErr w:type="spellStart"/>
      <w:r w:rsidR="00DF6908" w:rsidRPr="00C04091">
        <w:rPr>
          <w:i/>
          <w:sz w:val="24"/>
          <w:szCs w:val="24"/>
        </w:rPr>
        <w:t>Гурӯҳбандии</w:t>
      </w:r>
      <w:proofErr w:type="spellEnd"/>
      <w:r w:rsidR="00DF6908" w:rsidRPr="00C04091">
        <w:rPr>
          <w:i/>
          <w:sz w:val="24"/>
          <w:szCs w:val="24"/>
        </w:rPr>
        <w:t xml:space="preserve"> </w:t>
      </w:r>
      <w:proofErr w:type="spellStart"/>
      <w:r w:rsidR="00DF6908" w:rsidRPr="00C04091">
        <w:rPr>
          <w:i/>
          <w:sz w:val="24"/>
          <w:szCs w:val="24"/>
        </w:rPr>
        <w:t>сокинони</w:t>
      </w:r>
      <w:proofErr w:type="spellEnd"/>
      <w:r w:rsidR="00DF6908" w:rsidRPr="00C04091">
        <w:rPr>
          <w:i/>
          <w:sz w:val="24"/>
          <w:szCs w:val="24"/>
        </w:rPr>
        <w:t xml:space="preserve"> </w:t>
      </w:r>
      <w:proofErr w:type="spellStart"/>
      <w:r w:rsidR="00DF6908" w:rsidRPr="00C04091">
        <w:rPr>
          <w:i/>
          <w:sz w:val="24"/>
          <w:szCs w:val="24"/>
        </w:rPr>
        <w:t>деҳа</w:t>
      </w:r>
      <w:proofErr w:type="spellEnd"/>
      <w:r w:rsidR="00DF6908" w:rsidRPr="00C04091">
        <w:rPr>
          <w:i/>
          <w:sz w:val="24"/>
          <w:szCs w:val="24"/>
        </w:rPr>
        <w:t xml:space="preserve"> </w:t>
      </w:r>
      <w:proofErr w:type="spellStart"/>
      <w:r w:rsidR="00DF6908" w:rsidRPr="00C04091">
        <w:rPr>
          <w:i/>
          <w:sz w:val="24"/>
          <w:szCs w:val="24"/>
        </w:rPr>
        <w:t>ва</w:t>
      </w:r>
      <w:proofErr w:type="spellEnd"/>
      <w:r w:rsidR="00DF6908" w:rsidRPr="00C04091">
        <w:rPr>
          <w:i/>
          <w:sz w:val="24"/>
          <w:szCs w:val="24"/>
        </w:rPr>
        <w:t xml:space="preserve"> </w:t>
      </w:r>
      <w:proofErr w:type="spellStart"/>
      <w:r w:rsidR="00DF6908" w:rsidRPr="00C04091">
        <w:rPr>
          <w:i/>
          <w:sz w:val="24"/>
          <w:szCs w:val="24"/>
        </w:rPr>
        <w:t>нишондиҳандаҳои</w:t>
      </w:r>
      <w:proofErr w:type="spellEnd"/>
      <w:r w:rsidR="00DF6908" w:rsidRPr="00C04091">
        <w:rPr>
          <w:i/>
          <w:sz w:val="24"/>
          <w:szCs w:val="24"/>
        </w:rPr>
        <w:t xml:space="preserve"> </w:t>
      </w:r>
      <w:proofErr w:type="spellStart"/>
      <w:r w:rsidR="00DF6908" w:rsidRPr="00C04091">
        <w:rPr>
          <w:i/>
          <w:sz w:val="24"/>
          <w:szCs w:val="24"/>
        </w:rPr>
        <w:t>камбизоатӣ</w:t>
      </w:r>
      <w:proofErr w:type="spellEnd"/>
      <w:r w:rsidR="00DF6908" w:rsidRPr="00C04091">
        <w:rPr>
          <w:i/>
          <w:sz w:val="24"/>
          <w:szCs w:val="24"/>
        </w:rPr>
        <w:t xml:space="preserve">. </w:t>
      </w:r>
      <w:proofErr w:type="spellStart"/>
      <w:r w:rsidR="00DF6908" w:rsidRPr="00C04091">
        <w:rPr>
          <w:i/>
          <w:sz w:val="24"/>
          <w:szCs w:val="24"/>
        </w:rPr>
        <w:t>Маълумоти</w:t>
      </w:r>
      <w:proofErr w:type="spellEnd"/>
      <w:r w:rsidR="00DF6908" w:rsidRPr="00C04091">
        <w:rPr>
          <w:i/>
          <w:sz w:val="24"/>
          <w:szCs w:val="24"/>
        </w:rPr>
        <w:t xml:space="preserve"> </w:t>
      </w:r>
      <w:proofErr w:type="spellStart"/>
      <w:r w:rsidR="00DF6908" w:rsidRPr="00C04091">
        <w:rPr>
          <w:i/>
          <w:sz w:val="24"/>
          <w:szCs w:val="24"/>
        </w:rPr>
        <w:t>диограм</w:t>
      </w:r>
      <w:r w:rsidR="00BD4760">
        <w:rPr>
          <w:i/>
          <w:sz w:val="24"/>
          <w:szCs w:val="24"/>
        </w:rPr>
        <w:t>м</w:t>
      </w:r>
      <w:r w:rsidR="00DF6908" w:rsidRPr="00C04091">
        <w:rPr>
          <w:i/>
          <w:sz w:val="24"/>
          <w:szCs w:val="24"/>
        </w:rPr>
        <w:t>аи</w:t>
      </w:r>
      <w:proofErr w:type="spellEnd"/>
      <w:r w:rsidR="00DF6908" w:rsidRPr="00C04091">
        <w:rPr>
          <w:i/>
          <w:sz w:val="24"/>
          <w:szCs w:val="24"/>
        </w:rPr>
        <w:t xml:space="preserve"> </w:t>
      </w:r>
      <w:proofErr w:type="spellStart"/>
      <w:r w:rsidR="00DF6908" w:rsidRPr="00C04091">
        <w:rPr>
          <w:i/>
          <w:sz w:val="24"/>
          <w:szCs w:val="24"/>
        </w:rPr>
        <w:t>гурӯҳбандии</w:t>
      </w:r>
      <w:proofErr w:type="spellEnd"/>
      <w:r w:rsidR="00DF6908" w:rsidRPr="00C04091">
        <w:rPr>
          <w:i/>
          <w:sz w:val="24"/>
          <w:szCs w:val="24"/>
        </w:rPr>
        <w:t xml:space="preserve"> </w:t>
      </w:r>
      <w:proofErr w:type="spellStart"/>
      <w:r w:rsidR="00DF6908" w:rsidRPr="00C04091">
        <w:rPr>
          <w:i/>
          <w:sz w:val="24"/>
          <w:szCs w:val="24"/>
        </w:rPr>
        <w:t>сокинони</w:t>
      </w:r>
      <w:proofErr w:type="spellEnd"/>
      <w:r w:rsidR="00DF6908" w:rsidRPr="00C04091">
        <w:rPr>
          <w:i/>
          <w:sz w:val="24"/>
          <w:szCs w:val="24"/>
        </w:rPr>
        <w:t xml:space="preserve"> </w:t>
      </w:r>
      <w:proofErr w:type="spellStart"/>
      <w:r w:rsidR="00DF6908" w:rsidRPr="00C04091">
        <w:rPr>
          <w:i/>
          <w:sz w:val="24"/>
          <w:szCs w:val="24"/>
        </w:rPr>
        <w:t>деҳа</w:t>
      </w:r>
      <w:proofErr w:type="spellEnd"/>
      <w:r w:rsidR="00DF6908" w:rsidRPr="00C04091">
        <w:rPr>
          <w:i/>
          <w:sz w:val="24"/>
          <w:szCs w:val="24"/>
        </w:rPr>
        <w:t xml:space="preserve"> аз </w:t>
      </w:r>
      <w:proofErr w:type="spellStart"/>
      <w:r w:rsidR="00DF6908" w:rsidRPr="00C04091">
        <w:rPr>
          <w:i/>
          <w:sz w:val="24"/>
          <w:szCs w:val="24"/>
        </w:rPr>
        <w:t>руи</w:t>
      </w:r>
      <w:proofErr w:type="spellEnd"/>
      <w:r w:rsidR="00DF6908" w:rsidRPr="00C04091">
        <w:rPr>
          <w:i/>
          <w:sz w:val="24"/>
          <w:szCs w:val="24"/>
        </w:rPr>
        <w:t xml:space="preserve"> </w:t>
      </w:r>
      <w:proofErr w:type="spellStart"/>
      <w:r w:rsidR="00DF6908" w:rsidRPr="00C04091">
        <w:rPr>
          <w:i/>
          <w:sz w:val="24"/>
          <w:szCs w:val="24"/>
        </w:rPr>
        <w:t>сатҳи</w:t>
      </w:r>
      <w:proofErr w:type="spellEnd"/>
      <w:r w:rsidR="00DF6908" w:rsidRPr="00C04091">
        <w:rPr>
          <w:i/>
          <w:sz w:val="24"/>
          <w:szCs w:val="24"/>
        </w:rPr>
        <w:t xml:space="preserve"> </w:t>
      </w:r>
      <w:proofErr w:type="spellStart"/>
      <w:r w:rsidR="00DF6908" w:rsidRPr="00C04091">
        <w:rPr>
          <w:i/>
          <w:sz w:val="24"/>
          <w:szCs w:val="24"/>
        </w:rPr>
        <w:t>зиндагӣ</w:t>
      </w:r>
      <w:proofErr w:type="spellEnd"/>
      <w:r w:rsidR="00DF6908" w:rsidRPr="00C04091">
        <w:rPr>
          <w:i/>
          <w:sz w:val="24"/>
          <w:szCs w:val="24"/>
        </w:rPr>
        <w:t xml:space="preserve"> </w:t>
      </w:r>
      <w:proofErr w:type="spellStart"/>
      <w:r w:rsidR="00DF6908" w:rsidRPr="00C04091">
        <w:rPr>
          <w:i/>
          <w:sz w:val="24"/>
          <w:szCs w:val="24"/>
        </w:rPr>
        <w:t>нишон</w:t>
      </w:r>
      <w:proofErr w:type="spellEnd"/>
      <w:r w:rsidR="00DF6908" w:rsidRPr="00C04091">
        <w:rPr>
          <w:i/>
          <w:sz w:val="24"/>
          <w:szCs w:val="24"/>
        </w:rPr>
        <w:t xml:space="preserve"> </w:t>
      </w:r>
      <w:proofErr w:type="spellStart"/>
      <w:r w:rsidR="00DF6908" w:rsidRPr="00C04091">
        <w:rPr>
          <w:i/>
          <w:sz w:val="24"/>
          <w:szCs w:val="24"/>
        </w:rPr>
        <w:t>медиҳад</w:t>
      </w:r>
      <w:proofErr w:type="spellEnd"/>
      <w:r w:rsidR="00DF6908" w:rsidRPr="00C04091">
        <w:rPr>
          <w:i/>
          <w:sz w:val="24"/>
          <w:szCs w:val="24"/>
        </w:rPr>
        <w:t xml:space="preserve">, </w:t>
      </w:r>
      <w:proofErr w:type="spellStart"/>
      <w:r w:rsidR="00DF6908" w:rsidRPr="00C04091">
        <w:rPr>
          <w:i/>
          <w:sz w:val="24"/>
          <w:szCs w:val="24"/>
        </w:rPr>
        <w:t>ки</w:t>
      </w:r>
      <w:proofErr w:type="spellEnd"/>
      <w:r w:rsidR="00DF6908" w:rsidRPr="00C04091">
        <w:rPr>
          <w:i/>
          <w:sz w:val="24"/>
          <w:szCs w:val="24"/>
        </w:rPr>
        <w:t xml:space="preserve"> </w:t>
      </w:r>
      <w:r w:rsidR="00BD4760">
        <w:rPr>
          <w:i/>
          <w:sz w:val="24"/>
          <w:szCs w:val="24"/>
          <w:lang w:val="tg-Cyrl-TJ"/>
        </w:rPr>
        <w:t>69</w:t>
      </w:r>
      <w:r w:rsidR="00DF6908" w:rsidRPr="00C04091">
        <w:rPr>
          <w:i/>
          <w:sz w:val="24"/>
          <w:szCs w:val="24"/>
        </w:rPr>
        <w:t>%</w:t>
      </w:r>
      <w:r w:rsidR="00DF6908" w:rsidRPr="00C04091">
        <w:rPr>
          <w:i/>
          <w:sz w:val="24"/>
          <w:szCs w:val="24"/>
          <w:lang w:val="tg-Cyrl-TJ"/>
        </w:rPr>
        <w:t xml:space="preserve">-и </w:t>
      </w:r>
      <w:r w:rsidR="00FA6E25" w:rsidRPr="00C04091">
        <w:rPr>
          <w:i/>
          <w:sz w:val="24"/>
          <w:szCs w:val="24"/>
          <w:lang w:val="tg-Cyrl-TJ"/>
        </w:rPr>
        <w:t>сокинони деҳа оила</w:t>
      </w:r>
      <w:r w:rsidR="007C3484" w:rsidRPr="00C04091">
        <w:rPr>
          <w:i/>
          <w:sz w:val="24"/>
          <w:szCs w:val="24"/>
          <w:lang w:val="tg-Cyrl-TJ"/>
        </w:rPr>
        <w:t>ҳ</w:t>
      </w:r>
      <w:r w:rsidR="00B62D09">
        <w:rPr>
          <w:i/>
          <w:sz w:val="24"/>
          <w:szCs w:val="24"/>
          <w:lang w:val="tg-Cyrl-TJ"/>
        </w:rPr>
        <w:t>ои серфарзанд, 24</w:t>
      </w:r>
      <w:r w:rsidR="00FA6E25" w:rsidRPr="00C04091">
        <w:rPr>
          <w:i/>
          <w:sz w:val="24"/>
          <w:szCs w:val="24"/>
        </w:rPr>
        <w:t>% -</w:t>
      </w:r>
      <w:proofErr w:type="spellStart"/>
      <w:r w:rsidR="00FA6E25" w:rsidRPr="00C04091">
        <w:rPr>
          <w:i/>
          <w:sz w:val="24"/>
          <w:szCs w:val="24"/>
        </w:rPr>
        <w:t>оила</w:t>
      </w:r>
      <w:r w:rsidR="007C3484" w:rsidRPr="00C04091">
        <w:rPr>
          <w:i/>
          <w:sz w:val="24"/>
          <w:szCs w:val="24"/>
        </w:rPr>
        <w:t>ҳ</w:t>
      </w:r>
      <w:r w:rsidR="00A44E6D" w:rsidRPr="00C04091">
        <w:rPr>
          <w:i/>
          <w:sz w:val="24"/>
          <w:szCs w:val="24"/>
        </w:rPr>
        <w:t>ои</w:t>
      </w:r>
      <w:proofErr w:type="spellEnd"/>
      <w:r w:rsidR="00A44E6D" w:rsidRPr="00C04091">
        <w:rPr>
          <w:i/>
          <w:sz w:val="24"/>
          <w:szCs w:val="24"/>
        </w:rPr>
        <w:t xml:space="preserve"> </w:t>
      </w:r>
      <w:proofErr w:type="spellStart"/>
      <w:r w:rsidR="00A44E6D" w:rsidRPr="00C04091">
        <w:rPr>
          <w:i/>
          <w:sz w:val="24"/>
          <w:szCs w:val="24"/>
        </w:rPr>
        <w:t>осебпазир</w:t>
      </w:r>
      <w:proofErr w:type="spellEnd"/>
      <w:r w:rsidR="00A44E6D" w:rsidRPr="00C04091">
        <w:rPr>
          <w:i/>
          <w:sz w:val="24"/>
          <w:szCs w:val="24"/>
        </w:rPr>
        <w:t xml:space="preserve">, </w:t>
      </w:r>
      <w:proofErr w:type="spellStart"/>
      <w:r w:rsidR="00A44E6D" w:rsidRPr="00C04091">
        <w:rPr>
          <w:i/>
          <w:sz w:val="24"/>
          <w:szCs w:val="24"/>
        </w:rPr>
        <w:t>ва</w:t>
      </w:r>
      <w:proofErr w:type="spellEnd"/>
      <w:r w:rsidR="00A44E6D" w:rsidRPr="00C04091">
        <w:rPr>
          <w:i/>
          <w:sz w:val="24"/>
          <w:szCs w:val="24"/>
        </w:rPr>
        <w:t xml:space="preserve"> </w:t>
      </w:r>
      <w:r w:rsidR="00B62D09">
        <w:rPr>
          <w:i/>
          <w:sz w:val="24"/>
          <w:szCs w:val="24"/>
        </w:rPr>
        <w:t>7</w:t>
      </w:r>
      <w:r w:rsidR="00DF6908" w:rsidRPr="00C04091">
        <w:rPr>
          <w:i/>
          <w:sz w:val="24"/>
          <w:szCs w:val="24"/>
        </w:rPr>
        <w:t xml:space="preserve">% </w:t>
      </w:r>
      <w:r w:rsidR="00DF6908" w:rsidRPr="00C04091">
        <w:rPr>
          <w:i/>
          <w:sz w:val="24"/>
          <w:szCs w:val="24"/>
          <w:lang w:val="tg-Cyrl-TJ"/>
        </w:rPr>
        <w:t xml:space="preserve">ба </w:t>
      </w:r>
      <w:proofErr w:type="spellStart"/>
      <w:r w:rsidR="00DF6908" w:rsidRPr="00C04091">
        <w:rPr>
          <w:i/>
          <w:sz w:val="24"/>
          <w:szCs w:val="24"/>
        </w:rPr>
        <w:t>гурӯҳи</w:t>
      </w:r>
      <w:proofErr w:type="spellEnd"/>
      <w:r w:rsidR="00DF6908" w:rsidRPr="00C04091">
        <w:rPr>
          <w:i/>
          <w:sz w:val="24"/>
          <w:szCs w:val="24"/>
        </w:rPr>
        <w:t xml:space="preserve"> </w:t>
      </w:r>
      <w:proofErr w:type="spellStart"/>
      <w:r w:rsidR="00FA6E25" w:rsidRPr="00C04091">
        <w:rPr>
          <w:i/>
          <w:sz w:val="24"/>
          <w:szCs w:val="24"/>
        </w:rPr>
        <w:t>бекорон</w:t>
      </w:r>
      <w:proofErr w:type="spellEnd"/>
      <w:r w:rsidR="004A5951">
        <w:rPr>
          <w:i/>
          <w:sz w:val="24"/>
          <w:szCs w:val="24"/>
          <w:lang w:val="tg-Cyrl-TJ"/>
        </w:rPr>
        <w:t xml:space="preserve"> </w:t>
      </w:r>
      <w:r w:rsidR="00DF6908" w:rsidRPr="00C04091">
        <w:rPr>
          <w:i/>
          <w:sz w:val="24"/>
          <w:szCs w:val="24"/>
          <w:lang w:val="tg-Cyrl-TJ"/>
        </w:rPr>
        <w:t>шомиланд</w:t>
      </w:r>
      <w:r w:rsidR="00DF6908" w:rsidRPr="00C04091">
        <w:rPr>
          <w:i/>
          <w:sz w:val="24"/>
          <w:szCs w:val="24"/>
        </w:rPr>
        <w:t>.</w:t>
      </w:r>
    </w:p>
    <w:p w14:paraId="60016A96" w14:textId="77777777" w:rsidR="002F06E8" w:rsidRPr="00C04091"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C04091">
        <w:rPr>
          <w:rFonts w:ascii="Times New Roman" w:hAnsi="Times New Roman" w:cs="Times New Roman"/>
          <w:b/>
          <w:bCs/>
          <w:color w:val="auto"/>
          <w:sz w:val="24"/>
          <w:szCs w:val="24"/>
          <w:lang w:val="tg-Cyrl-TJ"/>
        </w:rPr>
        <w:t>XII.Тавсияҳо барои идома додани кор бо ин ҷомеа.</w:t>
      </w:r>
    </w:p>
    <w:p w14:paraId="3162F8B9" w14:textId="77777777" w:rsidR="004D7C75" w:rsidRPr="00C04091"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C04091">
        <w:rPr>
          <w:rFonts w:ascii="Palatino Linotype" w:hAnsi="Palatino Linotype" w:cs="Times New Roman"/>
          <w:bCs/>
          <w:i/>
          <w:color w:val="auto"/>
          <w:sz w:val="24"/>
          <w:szCs w:val="24"/>
          <w:lang w:val="tg-Cyrl-TJ"/>
        </w:rPr>
        <w:t>Татқиқот оид ба хусусиятҳои иҷтимоӣ, иқтисодӣ инчу</w:t>
      </w:r>
      <w:r w:rsidR="00B62D09">
        <w:rPr>
          <w:rFonts w:ascii="Palatino Linotype" w:hAnsi="Palatino Linotype" w:cs="Times New Roman"/>
          <w:bCs/>
          <w:i/>
          <w:color w:val="auto"/>
          <w:sz w:val="24"/>
          <w:szCs w:val="24"/>
          <w:lang w:val="tg-Cyrl-TJ"/>
        </w:rPr>
        <w:t>нин таҳлилҳо оид ба гурӯ</w:t>
      </w:r>
      <w:r w:rsidR="00210198" w:rsidRPr="00C04091">
        <w:rPr>
          <w:rFonts w:ascii="Palatino Linotype" w:hAnsi="Palatino Linotype" w:cs="Times New Roman"/>
          <w:bCs/>
          <w:i/>
          <w:color w:val="auto"/>
          <w:sz w:val="24"/>
          <w:szCs w:val="24"/>
          <w:lang w:val="tg-Cyrl-TJ"/>
        </w:rPr>
        <w:t>ҳ</w:t>
      </w:r>
      <w:r w:rsidRPr="00C04091">
        <w:rPr>
          <w:rFonts w:ascii="Palatino Linotype" w:hAnsi="Palatino Linotype"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интихоби афзалиятҳои деҳаи </w:t>
      </w:r>
      <w:r w:rsidR="00C04091" w:rsidRPr="00C04091">
        <w:rPr>
          <w:rFonts w:ascii="Palatino Linotype" w:hAnsi="Palatino Linotype" w:cs="Times New Roman"/>
          <w:bCs/>
          <w:i/>
          <w:color w:val="auto"/>
          <w:sz w:val="24"/>
          <w:szCs w:val="24"/>
          <w:lang w:val="tg-Cyrl-TJ"/>
        </w:rPr>
        <w:t>Бобосафол</w:t>
      </w:r>
      <w:r w:rsidRPr="00C04091">
        <w:rPr>
          <w:rFonts w:ascii="Palatino Linotype" w:hAnsi="Palatino Linotype" w:cs="Times New Roman"/>
          <w:bCs/>
          <w:i/>
          <w:color w:val="auto"/>
          <w:sz w:val="24"/>
          <w:szCs w:val="24"/>
          <w:lang w:val="tg-Cyrl-TJ"/>
        </w:rPr>
        <w:t xml:space="preserve"> гузаронида шуда, тавсияи татқиқотчиён о</w:t>
      </w:r>
      <w:r w:rsidR="00453457" w:rsidRPr="00C04091">
        <w:rPr>
          <w:rFonts w:ascii="Palatino Linotype" w:hAnsi="Palatino Linotype" w:cs="Times New Roman"/>
          <w:bCs/>
          <w:i/>
          <w:color w:val="auto"/>
          <w:sz w:val="24"/>
          <w:szCs w:val="24"/>
          <w:lang w:val="tg-Cyrl-TJ"/>
        </w:rPr>
        <w:t xml:space="preserve">ид ба идома додани кор бо </w:t>
      </w:r>
      <w:r w:rsidRPr="00C04091">
        <w:rPr>
          <w:rFonts w:ascii="Palatino Linotype" w:hAnsi="Palatino Linotype" w:cs="Times New Roman"/>
          <w:bCs/>
          <w:i/>
          <w:color w:val="auto"/>
          <w:sz w:val="24"/>
          <w:szCs w:val="24"/>
          <w:lang w:val="tg-Cyrl-TJ"/>
        </w:rPr>
        <w:t xml:space="preserve"> деҳаи </w:t>
      </w:r>
      <w:r w:rsidR="00C04091" w:rsidRPr="00C04091">
        <w:rPr>
          <w:rFonts w:ascii="Palatino Linotype" w:hAnsi="Palatino Linotype" w:cs="Times New Roman"/>
          <w:bCs/>
          <w:i/>
          <w:color w:val="auto"/>
          <w:sz w:val="24"/>
          <w:szCs w:val="24"/>
          <w:lang w:val="tg-Cyrl-TJ"/>
        </w:rPr>
        <w:t>Бобосафол</w:t>
      </w:r>
      <w:r w:rsidRPr="00C04091">
        <w:rPr>
          <w:rFonts w:ascii="Palatino Linotype" w:hAnsi="Palatino Linotype" w:cs="Times New Roman"/>
          <w:bCs/>
          <w:i/>
          <w:color w:val="auto"/>
          <w:sz w:val="24"/>
          <w:szCs w:val="24"/>
          <w:lang w:val="tg-Cyrl-TJ"/>
        </w:rPr>
        <w:t xml:space="preserve"> чунин аст:</w:t>
      </w:r>
    </w:p>
    <w:p w14:paraId="3CECB131" w14:textId="77777777" w:rsidR="004D7C75" w:rsidRPr="00C04091"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C04091">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C04091">
        <w:rPr>
          <w:rFonts w:ascii="Times New Roman" w:hAnsi="Times New Roman" w:cs="Times New Roman"/>
          <w:bCs/>
          <w:i/>
          <w:color w:val="auto"/>
          <w:sz w:val="24"/>
          <w:szCs w:val="24"/>
          <w:lang w:val="tg-Cyrl-TJ"/>
        </w:rPr>
        <w:t>и беруна (шарикони рушд</w:t>
      </w:r>
      <w:r w:rsidRPr="00C04091">
        <w:rPr>
          <w:rFonts w:ascii="Times New Roman" w:hAnsi="Times New Roman" w:cs="Times New Roman"/>
          <w:bCs/>
          <w:i/>
          <w:color w:val="auto"/>
          <w:sz w:val="24"/>
          <w:szCs w:val="24"/>
          <w:lang w:val="tg-Cyrl-TJ"/>
        </w:rPr>
        <w:t>) зарур аст;</w:t>
      </w:r>
    </w:p>
    <w:p w14:paraId="5F56726D" w14:textId="77777777" w:rsidR="00453457"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Захираҳои  дохилии ҷомеаи </w:t>
      </w:r>
      <w:r w:rsidR="00210198" w:rsidRPr="00C04091">
        <w:rPr>
          <w:rFonts w:ascii="Times New Roman" w:hAnsi="Times New Roman" w:cs="Times New Roman"/>
          <w:i/>
          <w:sz w:val="24"/>
          <w:szCs w:val="24"/>
          <w:lang w:val="tg-Cyrl-TJ"/>
        </w:rPr>
        <w:t xml:space="preserve">деҳаи </w:t>
      </w:r>
      <w:r w:rsidR="00C04091" w:rsidRPr="00C04091">
        <w:rPr>
          <w:rFonts w:ascii="Times New Roman" w:hAnsi="Times New Roman" w:cs="Times New Roman"/>
          <w:bCs/>
          <w:i/>
          <w:sz w:val="24"/>
          <w:szCs w:val="24"/>
          <w:lang w:val="tg-Cyrl-TJ"/>
        </w:rPr>
        <w:t>Бобосафол</w:t>
      </w:r>
      <w:r w:rsidRPr="00C04091">
        <w:rPr>
          <w:rFonts w:ascii="Times New Roman" w:hAnsi="Times New Roman" w:cs="Times New Roman"/>
          <w:i/>
          <w:sz w:val="24"/>
          <w:szCs w:val="24"/>
          <w:lang w:val="tg-Cyrl-TJ"/>
        </w:rPr>
        <w:t xml:space="preserve">  дар ҳалли мушкилиҳои ҷомеа нокифоя мебошанд.  </w:t>
      </w:r>
    </w:p>
    <w:p w14:paraId="1270A055" w14:textId="77777777" w:rsidR="004D7C75" w:rsidRPr="00C04091" w:rsidRDefault="004D7C75" w:rsidP="004D7C75">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Ҷомеаи деҳаи </w:t>
      </w:r>
      <w:r w:rsidR="00C04091" w:rsidRPr="00C04091">
        <w:rPr>
          <w:rFonts w:ascii="Times New Roman" w:hAnsi="Times New Roman" w:cs="Times New Roman"/>
          <w:bCs/>
          <w:i/>
          <w:sz w:val="24"/>
          <w:szCs w:val="24"/>
          <w:lang w:val="tg-Cyrl-TJ"/>
        </w:rPr>
        <w:t>Бобосафол</w:t>
      </w:r>
      <w:r w:rsidRPr="00C04091">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C04091">
        <w:rPr>
          <w:rFonts w:ascii="Times New Roman" w:hAnsi="Times New Roman" w:cs="Times New Roman"/>
          <w:i/>
          <w:sz w:val="24"/>
          <w:szCs w:val="24"/>
          <w:lang w:val="tg-Cyrl-TJ"/>
        </w:rPr>
        <w:t>ро нақшагирӣ ва иҷро намояд (</w:t>
      </w:r>
      <w:r w:rsidRPr="00C04091">
        <w:rPr>
          <w:rFonts w:ascii="Times New Roman" w:hAnsi="Times New Roman" w:cs="Times New Roman"/>
          <w:i/>
          <w:sz w:val="24"/>
          <w:szCs w:val="24"/>
          <w:lang w:val="tg-Cyrl-TJ"/>
        </w:rPr>
        <w:t>таъмири ҷории системаи таъмини оби нӯшокӣ, тоза кардани ҷӯйборҳои дохили деҳа, тоза кардани партовгоҳҳо</w:t>
      </w:r>
      <w:r w:rsidR="00453457" w:rsidRPr="00C04091">
        <w:rPr>
          <w:rFonts w:ascii="Times New Roman" w:hAnsi="Times New Roman" w:cs="Times New Roman"/>
          <w:i/>
          <w:sz w:val="24"/>
          <w:szCs w:val="24"/>
          <w:lang w:val="tg-Cyrl-TJ"/>
        </w:rPr>
        <w:t xml:space="preserve">, саҳмгузорӣ дар таъмири  </w:t>
      </w:r>
      <w:r w:rsidR="00210198" w:rsidRPr="00C04091">
        <w:rPr>
          <w:rFonts w:ascii="Times New Roman" w:hAnsi="Times New Roman" w:cs="Times New Roman"/>
          <w:i/>
          <w:sz w:val="24"/>
          <w:szCs w:val="24"/>
          <w:lang w:val="tg-Cyrl-TJ"/>
        </w:rPr>
        <w:t>ҷ</w:t>
      </w:r>
      <w:r w:rsidR="00453457" w:rsidRPr="00C04091">
        <w:rPr>
          <w:rFonts w:ascii="Times New Roman" w:hAnsi="Times New Roman" w:cs="Times New Roman"/>
          <w:i/>
          <w:sz w:val="24"/>
          <w:szCs w:val="24"/>
          <w:lang w:val="tg-Cyrl-TJ"/>
        </w:rPr>
        <w:t>ори</w:t>
      </w:r>
      <w:r w:rsidRPr="00C04091">
        <w:rPr>
          <w:rFonts w:ascii="Times New Roman" w:hAnsi="Times New Roman" w:cs="Times New Roman"/>
          <w:i/>
          <w:sz w:val="24"/>
          <w:szCs w:val="24"/>
          <w:lang w:val="tg-Cyrl-TJ"/>
        </w:rPr>
        <w:t>и синфхонаҳои мактаб ва ғайраҳо);</w:t>
      </w:r>
    </w:p>
    <w:p w14:paraId="05C3A377" w14:textId="77777777" w:rsidR="00007D50" w:rsidRPr="00C04091" w:rsidRDefault="004D7C75" w:rsidP="00453457">
      <w:pPr>
        <w:pStyle w:val="a3"/>
        <w:numPr>
          <w:ilvl w:val="0"/>
          <w:numId w:val="17"/>
        </w:numPr>
        <w:rPr>
          <w:rFonts w:ascii="Times New Roman" w:hAnsi="Times New Roman" w:cs="Times New Roman"/>
          <w:i/>
          <w:sz w:val="24"/>
          <w:szCs w:val="24"/>
          <w:lang w:val="tg-Cyrl-TJ"/>
        </w:rPr>
      </w:pPr>
      <w:r w:rsidRPr="00C04091">
        <w:rPr>
          <w:rFonts w:ascii="Times New Roman" w:hAnsi="Times New Roman" w:cs="Times New Roman"/>
          <w:i/>
          <w:sz w:val="24"/>
          <w:szCs w:val="24"/>
          <w:lang w:val="tg-Cyrl-TJ"/>
        </w:rPr>
        <w:t xml:space="preserve">Эҳтиёҷоти сокинони деҳаи </w:t>
      </w:r>
      <w:r w:rsidR="00C04091" w:rsidRPr="00C04091">
        <w:rPr>
          <w:rFonts w:ascii="Times New Roman" w:hAnsi="Times New Roman" w:cs="Times New Roman"/>
          <w:bCs/>
          <w:i/>
          <w:sz w:val="24"/>
          <w:szCs w:val="24"/>
          <w:lang w:val="tg-Cyrl-TJ"/>
        </w:rPr>
        <w:t>Бобосафол</w:t>
      </w:r>
      <w:r w:rsidRPr="00C04091">
        <w:rPr>
          <w:rFonts w:ascii="Times New Roman" w:hAnsi="Times New Roman" w:cs="Times New Roman"/>
          <w:i/>
          <w:sz w:val="24"/>
          <w:szCs w:val="24"/>
          <w:lang w:val="tg-Cyrl-TJ"/>
        </w:rPr>
        <w:t xml:space="preserve"> ҷамоати </w:t>
      </w:r>
      <w:r w:rsidR="00B62D09">
        <w:rPr>
          <w:rFonts w:ascii="Times New Roman" w:hAnsi="Times New Roman" w:cs="Times New Roman"/>
          <w:i/>
          <w:sz w:val="24"/>
          <w:szCs w:val="24"/>
          <w:lang w:val="tg-Cyrl-TJ"/>
        </w:rPr>
        <w:t xml:space="preserve">деҳоти </w:t>
      </w:r>
      <w:r w:rsidRPr="00C04091">
        <w:rPr>
          <w:rFonts w:ascii="Times New Roman" w:hAnsi="Times New Roman" w:cs="Times New Roman"/>
          <w:i/>
          <w:sz w:val="24"/>
          <w:szCs w:val="24"/>
          <w:lang w:val="tg-Cyrl-TJ"/>
        </w:rPr>
        <w:t xml:space="preserve"> </w:t>
      </w:r>
      <w:r w:rsidR="00C04091" w:rsidRPr="00C04091">
        <w:rPr>
          <w:rFonts w:ascii="Times New Roman" w:hAnsi="Times New Roman" w:cs="Times New Roman"/>
          <w:i/>
          <w:sz w:val="24"/>
          <w:szCs w:val="24"/>
          <w:lang w:val="tg-Cyrl-TJ"/>
        </w:rPr>
        <w:t>Гулшан</w:t>
      </w:r>
      <w:r w:rsidRPr="00C04091">
        <w:rPr>
          <w:rFonts w:ascii="Times New Roman" w:hAnsi="Times New Roman" w:cs="Times New Roman"/>
          <w:i/>
          <w:sz w:val="24"/>
          <w:szCs w:val="24"/>
          <w:lang w:val="tg-Cyrl-TJ"/>
        </w:rPr>
        <w:t xml:space="preserve"> ба инобат гирифта, идома додани кори лоиҳаро бо ин ҷомеа зарур мешуморем. </w:t>
      </w:r>
    </w:p>
    <w:p w14:paraId="3D62C3C1" w14:textId="77777777"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lastRenderedPageBreak/>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10FC8D72" w14:textId="77777777"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14:paraId="43CB0915" w14:textId="77777777"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5F284D15" w14:textId="77777777" w:rsidR="002B7227" w:rsidRPr="002B7227" w:rsidRDefault="002B7227" w:rsidP="002B7227"/>
    <w:p w14:paraId="28221265" w14:textId="77777777" w:rsidR="00007D50" w:rsidRPr="0021271E" w:rsidRDefault="00007D50" w:rsidP="00B62D09">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B62D09">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14:paraId="3E287885" w14:textId="77777777" w:rsidR="00007D50" w:rsidRPr="0021271E" w:rsidRDefault="002B7227" w:rsidP="00F2075B">
      <w:pPr>
        <w:spacing w:after="0"/>
        <w:rPr>
          <w:rFonts w:ascii="Times New Roman" w:hAnsi="Times New Roman" w:cs="Times New Roman"/>
          <w:sz w:val="24"/>
          <w:szCs w:val="24"/>
        </w:rPr>
      </w:pPr>
      <w:proofErr w:type="spellStart"/>
      <w:r>
        <w:rPr>
          <w:rFonts w:ascii="Times New Roman" w:hAnsi="Times New Roman" w:cs="Times New Roman"/>
          <w:sz w:val="24"/>
          <w:szCs w:val="24"/>
        </w:rPr>
        <w:t>Намояндаи</w:t>
      </w:r>
      <w:proofErr w:type="spellEnd"/>
      <w:r>
        <w:rPr>
          <w:rFonts w:ascii="Times New Roman" w:hAnsi="Times New Roman" w:cs="Times New Roman"/>
          <w:sz w:val="24"/>
          <w:szCs w:val="24"/>
        </w:rPr>
        <w:t xml:space="preserve">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31A45943" w14:textId="77777777" w:rsidR="00007D50" w:rsidRPr="00F2075B" w:rsidRDefault="00F2075B" w:rsidP="00B62D09">
      <w:pPr>
        <w:spacing w:after="0"/>
        <w:jc w:val="center"/>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 xml:space="preserve">ом </w:t>
      </w:r>
      <w:proofErr w:type="spellStart"/>
      <w:r w:rsidRPr="00F2075B">
        <w:rPr>
          <w:rFonts w:ascii="Times New Roman" w:hAnsi="Times New Roman" w:cs="Times New Roman"/>
          <w:sz w:val="20"/>
          <w:szCs w:val="20"/>
        </w:rPr>
        <w:t>ва</w:t>
      </w:r>
      <w:proofErr w:type="spellEnd"/>
      <w:r w:rsidRPr="00F2075B">
        <w:rPr>
          <w:rFonts w:ascii="Times New Roman" w:hAnsi="Times New Roman" w:cs="Times New Roman"/>
          <w:sz w:val="20"/>
          <w:szCs w:val="20"/>
        </w:rPr>
        <w:t xml:space="preserve"> </w:t>
      </w:r>
      <w:proofErr w:type="spellStart"/>
      <w:r w:rsidRPr="00F2075B">
        <w:rPr>
          <w:rFonts w:ascii="Times New Roman" w:hAnsi="Times New Roman" w:cs="Times New Roman"/>
          <w:sz w:val="20"/>
          <w:szCs w:val="20"/>
        </w:rPr>
        <w:t>номи</w:t>
      </w:r>
      <w:proofErr w:type="spellEnd"/>
      <w:r w:rsidRPr="00F2075B">
        <w:rPr>
          <w:rFonts w:ascii="Times New Roman" w:hAnsi="Times New Roman" w:cs="Times New Roman"/>
          <w:sz w:val="20"/>
          <w:szCs w:val="20"/>
        </w:rPr>
        <w:t xml:space="preserve"> </w:t>
      </w:r>
      <w:proofErr w:type="spellStart"/>
      <w:proofErr w:type="gramStart"/>
      <w:r w:rsidRPr="00F2075B">
        <w:rPr>
          <w:rFonts w:ascii="Times New Roman" w:hAnsi="Times New Roman" w:cs="Times New Roman"/>
          <w:sz w:val="20"/>
          <w:szCs w:val="20"/>
        </w:rPr>
        <w:t>падар</w:t>
      </w:r>
      <w:proofErr w:type="spellEnd"/>
      <w:r w:rsidR="00055A1D">
        <w:rPr>
          <w:rFonts w:ascii="Times New Roman" w:hAnsi="Times New Roman" w:cs="Times New Roman"/>
          <w:sz w:val="20"/>
          <w:szCs w:val="20"/>
        </w:rPr>
        <w:t xml:space="preserve">,  </w:t>
      </w:r>
      <w:proofErr w:type="spellStart"/>
      <w:r w:rsidR="00055A1D">
        <w:rPr>
          <w:rFonts w:ascii="Times New Roman" w:hAnsi="Times New Roman" w:cs="Times New Roman"/>
          <w:sz w:val="20"/>
          <w:szCs w:val="20"/>
        </w:rPr>
        <w:t>имзо</w:t>
      </w:r>
      <w:proofErr w:type="spellEnd"/>
      <w:proofErr w:type="gramEnd"/>
    </w:p>
    <w:p w14:paraId="09013C1B" w14:textId="77777777" w:rsidR="007C5CC4" w:rsidRPr="0021271E" w:rsidRDefault="007C5CC4" w:rsidP="00007D50">
      <w:pPr>
        <w:rPr>
          <w:rFonts w:ascii="Times New Roman" w:hAnsi="Times New Roman" w:cs="Times New Roman"/>
          <w:sz w:val="24"/>
          <w:szCs w:val="24"/>
        </w:rPr>
      </w:pPr>
      <w:bookmarkStart w:id="2" w:name="_GoBack"/>
      <w:bookmarkEnd w:id="2"/>
    </w:p>
    <w:sectPr w:rsidR="007C5CC4" w:rsidRPr="0021271E" w:rsidSect="005219D5">
      <w:footerReference w:type="default" r:id="rId15"/>
      <w:pgSz w:w="11906" w:h="16838"/>
      <w:pgMar w:top="1134"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690E2" w14:textId="77777777" w:rsidR="00231005" w:rsidRDefault="00231005" w:rsidP="002C6D6B">
      <w:pPr>
        <w:spacing w:after="0" w:line="240" w:lineRule="auto"/>
      </w:pPr>
      <w:r>
        <w:separator/>
      </w:r>
    </w:p>
  </w:endnote>
  <w:endnote w:type="continuationSeparator" w:id="0">
    <w:p w14:paraId="4146DDA8" w14:textId="77777777" w:rsidR="00231005" w:rsidRDefault="00231005"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26677"/>
      <w:docPartObj>
        <w:docPartGallery w:val="Page Numbers (Bottom of Page)"/>
        <w:docPartUnique/>
      </w:docPartObj>
    </w:sdtPr>
    <w:sdtEndPr/>
    <w:sdtContent>
      <w:p w14:paraId="551C49A5" w14:textId="77777777" w:rsidR="004B6910" w:rsidRDefault="004B6910">
        <w:pPr>
          <w:pStyle w:val="a9"/>
          <w:jc w:val="right"/>
        </w:pPr>
        <w:r>
          <w:fldChar w:fldCharType="begin"/>
        </w:r>
        <w:r>
          <w:instrText>PAGE   \* MERGEFORMAT</w:instrText>
        </w:r>
        <w:r>
          <w:fldChar w:fldCharType="separate"/>
        </w:r>
        <w:r w:rsidR="00B62D09">
          <w:rPr>
            <w:noProof/>
          </w:rPr>
          <w:t>4</w:t>
        </w:r>
        <w:r>
          <w:rPr>
            <w:noProof/>
          </w:rPr>
          <w:fldChar w:fldCharType="end"/>
        </w:r>
      </w:p>
    </w:sdtContent>
  </w:sdt>
  <w:p w14:paraId="39423541" w14:textId="77777777" w:rsidR="004B6910" w:rsidRDefault="004B69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F7662" w14:textId="77777777" w:rsidR="00231005" w:rsidRDefault="00231005" w:rsidP="002C6D6B">
      <w:pPr>
        <w:spacing w:after="0" w:line="240" w:lineRule="auto"/>
      </w:pPr>
      <w:r>
        <w:separator/>
      </w:r>
    </w:p>
  </w:footnote>
  <w:footnote w:type="continuationSeparator" w:id="0">
    <w:p w14:paraId="24D2FAFC" w14:textId="77777777" w:rsidR="00231005" w:rsidRDefault="00231005"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6D02424E"/>
    <w:lvl w:ilvl="0" w:tplc="0419000B">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BCD4E81"/>
    <w:multiLevelType w:val="hybridMultilevel"/>
    <w:tmpl w:val="BC7E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6570C"/>
    <w:multiLevelType w:val="hybridMultilevel"/>
    <w:tmpl w:val="11A43D84"/>
    <w:lvl w:ilvl="0" w:tplc="7E921A18">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20D964D6"/>
    <w:multiLevelType w:val="hybridMultilevel"/>
    <w:tmpl w:val="B0727D8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DCB005B"/>
    <w:multiLevelType w:val="hybridMultilevel"/>
    <w:tmpl w:val="86C25C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62F68D5"/>
    <w:multiLevelType w:val="hybridMultilevel"/>
    <w:tmpl w:val="94EE00C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37929BF"/>
    <w:multiLevelType w:val="hybridMultilevel"/>
    <w:tmpl w:val="CC1E3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921355"/>
    <w:multiLevelType w:val="hybridMultilevel"/>
    <w:tmpl w:val="A7DE8C5E"/>
    <w:lvl w:ilvl="0" w:tplc="7FD45CF6">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93511FC"/>
    <w:multiLevelType w:val="hybridMultilevel"/>
    <w:tmpl w:val="9F1ECDA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5C7B26B7"/>
    <w:multiLevelType w:val="hybridMultilevel"/>
    <w:tmpl w:val="BB9E4F7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7807401"/>
    <w:multiLevelType w:val="hybridMultilevel"/>
    <w:tmpl w:val="8A320BA4"/>
    <w:lvl w:ilvl="0" w:tplc="1598BBAA">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38D2EE9"/>
    <w:multiLevelType w:val="hybridMultilevel"/>
    <w:tmpl w:val="A9F6B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4"/>
  </w:num>
  <w:num w:numId="5">
    <w:abstractNumId w:val="13"/>
  </w:num>
  <w:num w:numId="6">
    <w:abstractNumId w:val="19"/>
  </w:num>
  <w:num w:numId="7">
    <w:abstractNumId w:val="0"/>
  </w:num>
  <w:num w:numId="8">
    <w:abstractNumId w:val="3"/>
  </w:num>
  <w:num w:numId="9">
    <w:abstractNumId w:val="8"/>
  </w:num>
  <w:num w:numId="10">
    <w:abstractNumId w:val="17"/>
  </w:num>
  <w:num w:numId="11">
    <w:abstractNumId w:val="16"/>
  </w:num>
  <w:num w:numId="12">
    <w:abstractNumId w:val="6"/>
  </w:num>
  <w:num w:numId="13">
    <w:abstractNumId w:val="15"/>
  </w:num>
  <w:num w:numId="14">
    <w:abstractNumId w:val="10"/>
  </w:num>
  <w:num w:numId="15">
    <w:abstractNumId w:val="5"/>
  </w:num>
  <w:num w:numId="16">
    <w:abstractNumId w:val="1"/>
  </w:num>
  <w:num w:numId="17">
    <w:abstractNumId w:val="18"/>
  </w:num>
  <w:num w:numId="18">
    <w:abstractNumId w:val="20"/>
  </w:num>
  <w:num w:numId="19">
    <w:abstractNumId w:val="4"/>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35B3"/>
    <w:rsid w:val="00005498"/>
    <w:rsid w:val="00007D50"/>
    <w:rsid w:val="00032715"/>
    <w:rsid w:val="00033A52"/>
    <w:rsid w:val="00052AB4"/>
    <w:rsid w:val="00055A1D"/>
    <w:rsid w:val="000569CF"/>
    <w:rsid w:val="00065C47"/>
    <w:rsid w:val="000740E6"/>
    <w:rsid w:val="000A122F"/>
    <w:rsid w:val="000A7A7F"/>
    <w:rsid w:val="000B3FC2"/>
    <w:rsid w:val="000B5AE1"/>
    <w:rsid w:val="000B72F7"/>
    <w:rsid w:val="000C2C05"/>
    <w:rsid w:val="000C4A8B"/>
    <w:rsid w:val="000C6874"/>
    <w:rsid w:val="000D4042"/>
    <w:rsid w:val="000E29C0"/>
    <w:rsid w:val="000E609B"/>
    <w:rsid w:val="000E60CA"/>
    <w:rsid w:val="000F18B2"/>
    <w:rsid w:val="00101073"/>
    <w:rsid w:val="001128CA"/>
    <w:rsid w:val="001559B2"/>
    <w:rsid w:val="00160A1E"/>
    <w:rsid w:val="00164F01"/>
    <w:rsid w:val="00177AE7"/>
    <w:rsid w:val="001A51F2"/>
    <w:rsid w:val="001C0CA3"/>
    <w:rsid w:val="001C62D5"/>
    <w:rsid w:val="001D03E4"/>
    <w:rsid w:val="001F4AAA"/>
    <w:rsid w:val="001F7072"/>
    <w:rsid w:val="001F7AAE"/>
    <w:rsid w:val="002012DE"/>
    <w:rsid w:val="0020180F"/>
    <w:rsid w:val="00210198"/>
    <w:rsid w:val="00211A7E"/>
    <w:rsid w:val="0021271E"/>
    <w:rsid w:val="0022523C"/>
    <w:rsid w:val="00231005"/>
    <w:rsid w:val="00234040"/>
    <w:rsid w:val="00237D47"/>
    <w:rsid w:val="00242E8A"/>
    <w:rsid w:val="002521AB"/>
    <w:rsid w:val="00257402"/>
    <w:rsid w:val="00271893"/>
    <w:rsid w:val="00276745"/>
    <w:rsid w:val="002B1496"/>
    <w:rsid w:val="002B4979"/>
    <w:rsid w:val="002B4FE7"/>
    <w:rsid w:val="002B7227"/>
    <w:rsid w:val="002C23A7"/>
    <w:rsid w:val="002C6D6B"/>
    <w:rsid w:val="002C74DB"/>
    <w:rsid w:val="002D6199"/>
    <w:rsid w:val="002E1CDE"/>
    <w:rsid w:val="002F06E8"/>
    <w:rsid w:val="003069F0"/>
    <w:rsid w:val="00315C8D"/>
    <w:rsid w:val="003220F7"/>
    <w:rsid w:val="00326361"/>
    <w:rsid w:val="00331817"/>
    <w:rsid w:val="00360341"/>
    <w:rsid w:val="003650B8"/>
    <w:rsid w:val="00367C5F"/>
    <w:rsid w:val="00374F91"/>
    <w:rsid w:val="003815D4"/>
    <w:rsid w:val="00392ECE"/>
    <w:rsid w:val="00395AA0"/>
    <w:rsid w:val="003A7F17"/>
    <w:rsid w:val="003B1556"/>
    <w:rsid w:val="003C2074"/>
    <w:rsid w:val="003D503E"/>
    <w:rsid w:val="003D5532"/>
    <w:rsid w:val="003D57C8"/>
    <w:rsid w:val="00401E43"/>
    <w:rsid w:val="00412691"/>
    <w:rsid w:val="00412B8D"/>
    <w:rsid w:val="004210E6"/>
    <w:rsid w:val="00421D23"/>
    <w:rsid w:val="00426100"/>
    <w:rsid w:val="00432633"/>
    <w:rsid w:val="00441396"/>
    <w:rsid w:val="0045260F"/>
    <w:rsid w:val="00453457"/>
    <w:rsid w:val="00462485"/>
    <w:rsid w:val="0047227C"/>
    <w:rsid w:val="00472D50"/>
    <w:rsid w:val="00481D6F"/>
    <w:rsid w:val="004863E8"/>
    <w:rsid w:val="00491683"/>
    <w:rsid w:val="00492E80"/>
    <w:rsid w:val="00495AD8"/>
    <w:rsid w:val="004A5951"/>
    <w:rsid w:val="004B3698"/>
    <w:rsid w:val="004B5452"/>
    <w:rsid w:val="004B6910"/>
    <w:rsid w:val="004C4B4E"/>
    <w:rsid w:val="004C6B29"/>
    <w:rsid w:val="004D7C75"/>
    <w:rsid w:val="004E5802"/>
    <w:rsid w:val="004E729A"/>
    <w:rsid w:val="004F7880"/>
    <w:rsid w:val="00501F86"/>
    <w:rsid w:val="005207D9"/>
    <w:rsid w:val="005219D5"/>
    <w:rsid w:val="00525AF4"/>
    <w:rsid w:val="00527B0F"/>
    <w:rsid w:val="00532922"/>
    <w:rsid w:val="005405E1"/>
    <w:rsid w:val="0054378B"/>
    <w:rsid w:val="0054567D"/>
    <w:rsid w:val="00551548"/>
    <w:rsid w:val="00552593"/>
    <w:rsid w:val="0055452F"/>
    <w:rsid w:val="00560777"/>
    <w:rsid w:val="00564C74"/>
    <w:rsid w:val="00585F19"/>
    <w:rsid w:val="005D11EE"/>
    <w:rsid w:val="005D1C00"/>
    <w:rsid w:val="005D750A"/>
    <w:rsid w:val="005E2D01"/>
    <w:rsid w:val="0060159C"/>
    <w:rsid w:val="00603D3F"/>
    <w:rsid w:val="006066B9"/>
    <w:rsid w:val="006275B0"/>
    <w:rsid w:val="00636ED5"/>
    <w:rsid w:val="00664FF0"/>
    <w:rsid w:val="006876AB"/>
    <w:rsid w:val="00691E35"/>
    <w:rsid w:val="0069217C"/>
    <w:rsid w:val="00694076"/>
    <w:rsid w:val="00696388"/>
    <w:rsid w:val="006B1DCD"/>
    <w:rsid w:val="006C4118"/>
    <w:rsid w:val="006D63AB"/>
    <w:rsid w:val="006E2EB6"/>
    <w:rsid w:val="006E679C"/>
    <w:rsid w:val="006E6E7A"/>
    <w:rsid w:val="007149AB"/>
    <w:rsid w:val="0073435C"/>
    <w:rsid w:val="00736E99"/>
    <w:rsid w:val="00745019"/>
    <w:rsid w:val="0074767A"/>
    <w:rsid w:val="0075428E"/>
    <w:rsid w:val="00771151"/>
    <w:rsid w:val="007734F0"/>
    <w:rsid w:val="00774B3B"/>
    <w:rsid w:val="00780119"/>
    <w:rsid w:val="00781C87"/>
    <w:rsid w:val="00792363"/>
    <w:rsid w:val="007A3B0F"/>
    <w:rsid w:val="007C0AA2"/>
    <w:rsid w:val="007C22B4"/>
    <w:rsid w:val="007C3484"/>
    <w:rsid w:val="007C5CC4"/>
    <w:rsid w:val="007C6A1B"/>
    <w:rsid w:val="007D1F36"/>
    <w:rsid w:val="007E540C"/>
    <w:rsid w:val="007E6FCA"/>
    <w:rsid w:val="008142CC"/>
    <w:rsid w:val="00815AA2"/>
    <w:rsid w:val="0082168F"/>
    <w:rsid w:val="00825FD0"/>
    <w:rsid w:val="00834405"/>
    <w:rsid w:val="008369A1"/>
    <w:rsid w:val="00845293"/>
    <w:rsid w:val="008461D7"/>
    <w:rsid w:val="00846E70"/>
    <w:rsid w:val="00850452"/>
    <w:rsid w:val="00851581"/>
    <w:rsid w:val="008801C7"/>
    <w:rsid w:val="008855E1"/>
    <w:rsid w:val="008936D7"/>
    <w:rsid w:val="008A00F7"/>
    <w:rsid w:val="008C5E78"/>
    <w:rsid w:val="008D4855"/>
    <w:rsid w:val="008E4FF2"/>
    <w:rsid w:val="008F0429"/>
    <w:rsid w:val="008F4A33"/>
    <w:rsid w:val="008F6712"/>
    <w:rsid w:val="008F6D4B"/>
    <w:rsid w:val="008F7A11"/>
    <w:rsid w:val="00910B73"/>
    <w:rsid w:val="00953232"/>
    <w:rsid w:val="00954C8B"/>
    <w:rsid w:val="0096060E"/>
    <w:rsid w:val="009A1C5A"/>
    <w:rsid w:val="009B6036"/>
    <w:rsid w:val="009C3A33"/>
    <w:rsid w:val="009C3C46"/>
    <w:rsid w:val="009C58CF"/>
    <w:rsid w:val="009D17BE"/>
    <w:rsid w:val="009E16E5"/>
    <w:rsid w:val="009E2350"/>
    <w:rsid w:val="009E2E22"/>
    <w:rsid w:val="009E60E0"/>
    <w:rsid w:val="00A03DC5"/>
    <w:rsid w:val="00A43497"/>
    <w:rsid w:val="00A44E6D"/>
    <w:rsid w:val="00A50062"/>
    <w:rsid w:val="00A544B7"/>
    <w:rsid w:val="00A549DF"/>
    <w:rsid w:val="00A86FB6"/>
    <w:rsid w:val="00A93E59"/>
    <w:rsid w:val="00A971FE"/>
    <w:rsid w:val="00AA11FD"/>
    <w:rsid w:val="00AC41B7"/>
    <w:rsid w:val="00AF2070"/>
    <w:rsid w:val="00B1303B"/>
    <w:rsid w:val="00B22785"/>
    <w:rsid w:val="00B261A0"/>
    <w:rsid w:val="00B2784B"/>
    <w:rsid w:val="00B316C2"/>
    <w:rsid w:val="00B45ED3"/>
    <w:rsid w:val="00B45F54"/>
    <w:rsid w:val="00B504AD"/>
    <w:rsid w:val="00B507B0"/>
    <w:rsid w:val="00B51431"/>
    <w:rsid w:val="00B5786D"/>
    <w:rsid w:val="00B60DEA"/>
    <w:rsid w:val="00B627BB"/>
    <w:rsid w:val="00B62D09"/>
    <w:rsid w:val="00B754D1"/>
    <w:rsid w:val="00BA603D"/>
    <w:rsid w:val="00BB3F5E"/>
    <w:rsid w:val="00BB71C7"/>
    <w:rsid w:val="00BB7D84"/>
    <w:rsid w:val="00BD0968"/>
    <w:rsid w:val="00BD4760"/>
    <w:rsid w:val="00BD4C7B"/>
    <w:rsid w:val="00BD7C36"/>
    <w:rsid w:val="00BE2349"/>
    <w:rsid w:val="00BE3FD2"/>
    <w:rsid w:val="00BE466B"/>
    <w:rsid w:val="00BE4FCB"/>
    <w:rsid w:val="00C01AB7"/>
    <w:rsid w:val="00C04091"/>
    <w:rsid w:val="00C1271C"/>
    <w:rsid w:val="00C20269"/>
    <w:rsid w:val="00C22893"/>
    <w:rsid w:val="00C34DF3"/>
    <w:rsid w:val="00C4478F"/>
    <w:rsid w:val="00C45952"/>
    <w:rsid w:val="00C6329D"/>
    <w:rsid w:val="00C77C77"/>
    <w:rsid w:val="00C80C7C"/>
    <w:rsid w:val="00C82E25"/>
    <w:rsid w:val="00C91615"/>
    <w:rsid w:val="00C932C3"/>
    <w:rsid w:val="00C954CE"/>
    <w:rsid w:val="00C965D8"/>
    <w:rsid w:val="00CA37F6"/>
    <w:rsid w:val="00CB37FF"/>
    <w:rsid w:val="00CE7601"/>
    <w:rsid w:val="00CF158E"/>
    <w:rsid w:val="00CF19EF"/>
    <w:rsid w:val="00CF6550"/>
    <w:rsid w:val="00CF7E18"/>
    <w:rsid w:val="00D049CE"/>
    <w:rsid w:val="00D3315C"/>
    <w:rsid w:val="00D365E9"/>
    <w:rsid w:val="00D42A8E"/>
    <w:rsid w:val="00D64EA5"/>
    <w:rsid w:val="00D65050"/>
    <w:rsid w:val="00D83FB5"/>
    <w:rsid w:val="00D9336A"/>
    <w:rsid w:val="00D97C84"/>
    <w:rsid w:val="00DA77AB"/>
    <w:rsid w:val="00DC0D1F"/>
    <w:rsid w:val="00DE301F"/>
    <w:rsid w:val="00DF03AE"/>
    <w:rsid w:val="00DF6908"/>
    <w:rsid w:val="00E12FD1"/>
    <w:rsid w:val="00E15E0D"/>
    <w:rsid w:val="00E27434"/>
    <w:rsid w:val="00E44DC9"/>
    <w:rsid w:val="00E456F6"/>
    <w:rsid w:val="00E55C8F"/>
    <w:rsid w:val="00E62D74"/>
    <w:rsid w:val="00E66F3C"/>
    <w:rsid w:val="00E83ED1"/>
    <w:rsid w:val="00E857FF"/>
    <w:rsid w:val="00EA1F80"/>
    <w:rsid w:val="00EA65DD"/>
    <w:rsid w:val="00ED0EB8"/>
    <w:rsid w:val="00ED13EC"/>
    <w:rsid w:val="00EE2D9C"/>
    <w:rsid w:val="00EE3064"/>
    <w:rsid w:val="00EF3238"/>
    <w:rsid w:val="00EF68F0"/>
    <w:rsid w:val="00EF7C46"/>
    <w:rsid w:val="00F03241"/>
    <w:rsid w:val="00F05065"/>
    <w:rsid w:val="00F057CA"/>
    <w:rsid w:val="00F14A98"/>
    <w:rsid w:val="00F2075B"/>
    <w:rsid w:val="00F218B6"/>
    <w:rsid w:val="00F44BAE"/>
    <w:rsid w:val="00F5184E"/>
    <w:rsid w:val="00F73740"/>
    <w:rsid w:val="00F7554D"/>
    <w:rsid w:val="00F7717D"/>
    <w:rsid w:val="00F77F7A"/>
    <w:rsid w:val="00F925C7"/>
    <w:rsid w:val="00F9478B"/>
    <w:rsid w:val="00FA6E25"/>
    <w:rsid w:val="00FB659D"/>
    <w:rsid w:val="00FC22C2"/>
    <w:rsid w:val="00FD09E7"/>
    <w:rsid w:val="00FE1298"/>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659E7158"/>
  <w15:docId w15:val="{6BA82582-596F-490F-92CA-D3055D22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Манбаҳои даромади аъзоёни ҷомеа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3FC-4DCD-B6C4-3BEB81D60F6D}"/>
              </c:ext>
            </c:extLst>
          </c:dPt>
          <c:dLbls>
            <c:spPr>
              <a:noFill/>
              <a:ln>
                <a:noFill/>
              </a:ln>
              <a:effectLst/>
            </c:spPr>
            <c:txPr>
              <a:bodyPr wrap="square" lIns="38100" tIns="19050" rIns="38100" bIns="19050" anchor="ctr">
                <a:spAutoFit/>
              </a:bodyPr>
              <a:lstStyle/>
              <a:p>
                <a:pPr>
                  <a:defRPr b="1"/>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130</c:v>
                </c:pt>
                <c:pt idx="1">
                  <c:v>381</c:v>
                </c:pt>
                <c:pt idx="2">
                  <c:v>296</c:v>
                </c:pt>
                <c:pt idx="3">
                  <c:v>115</c:v>
                </c:pt>
                <c:pt idx="4">
                  <c:v>219</c:v>
                </c:pt>
                <c:pt idx="5">
                  <c:v>57</c:v>
                </c:pt>
              </c:numCache>
            </c:numRef>
          </c:val>
          <c:extLst>
            <c:ext xmlns:c16="http://schemas.microsoft.com/office/drawing/2014/chart" uri="{C3380CC4-5D6E-409C-BE32-E72D297353CC}">
              <c16:uniqueId val="{0000000C-E3FC-4DCD-B6C4-3BEB81D60F6D}"/>
            </c:ext>
          </c:extLst>
        </c:ser>
        <c:ser>
          <c:idx val="1"/>
          <c:order val="1"/>
          <c:tx>
            <c:strRef>
              <c:f>Лист1!$C$1</c:f>
              <c:strCache>
                <c:ptCount val="1"/>
                <c:pt idx="0">
                  <c:v>Даром. мохона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E-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0-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2-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4-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16-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18-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870</c:v>
                </c:pt>
                <c:pt idx="1">
                  <c:v>600</c:v>
                </c:pt>
                <c:pt idx="2">
                  <c:v>740</c:v>
                </c:pt>
                <c:pt idx="3">
                  <c:v>3000</c:v>
                </c:pt>
                <c:pt idx="4">
                  <c:v>340</c:v>
                </c:pt>
                <c:pt idx="5">
                  <c:v>1700</c:v>
                </c:pt>
              </c:numCache>
            </c:numRef>
          </c:val>
          <c:extLst>
            <c:ext xmlns:c16="http://schemas.microsoft.com/office/drawing/2014/chart" uri="{C3380CC4-5D6E-409C-BE32-E72D297353CC}">
              <c16:uniqueId val="{00000019-E3FC-4DCD-B6C4-3BEB81D60F6D}"/>
            </c:ext>
          </c:extLst>
        </c:ser>
        <c:ser>
          <c:idx val="2"/>
          <c:order val="2"/>
          <c:tx>
            <c:strRef>
              <c:f>Лист1!$D$1</c:f>
              <c:strCache>
                <c:ptCount val="1"/>
                <c:pt idx="0">
                  <c:v>Даром. Солона</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1B-E3FC-4DCD-B6C4-3BEB81D60F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1D-E3FC-4DCD-B6C4-3BEB81D60F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F-E3FC-4DCD-B6C4-3BEB81D60F6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21-E3FC-4DCD-B6C4-3BEB81D60F6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23-E3FC-4DCD-B6C4-3BEB81D60F6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25-E3FC-4DCD-B6C4-3BEB81D60F6D}"/>
              </c:ext>
            </c:extLst>
          </c:dPt>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10440</c:v>
                </c:pt>
                <c:pt idx="1">
                  <c:v>7200</c:v>
                </c:pt>
                <c:pt idx="2">
                  <c:v>8880</c:v>
                </c:pt>
                <c:pt idx="3">
                  <c:v>36000</c:v>
                </c:pt>
                <c:pt idx="4">
                  <c:v>4080</c:v>
                </c:pt>
                <c:pt idx="5">
                  <c:v>20400</c:v>
                </c:pt>
              </c:numCache>
            </c:numRef>
          </c:val>
          <c:extLst>
            <c:ext xmlns:c16="http://schemas.microsoft.com/office/drawing/2014/chart" uri="{C3380CC4-5D6E-409C-BE32-E72D297353CC}">
              <c16:uniqueId val="{00000026-E3FC-4DCD-B6C4-3BEB81D60F6D}"/>
            </c:ext>
          </c:extLst>
        </c:ser>
        <c:dLbls>
          <c:showLegendKey val="0"/>
          <c:showVal val="0"/>
          <c:showCatName val="1"/>
          <c:showSerName val="0"/>
          <c:showPercent val="1"/>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Нишондиҳандаҳои сатҳи маълумотнокии сокинони деҳа</c:v>
                </c:pt>
              </c:strCache>
            </c:strRef>
          </c:tx>
          <c:dLbls>
            <c:dLbl>
              <c:idx val="0"/>
              <c:layout>
                <c:manualLayout>
                  <c:x val="4.9016848823875137E-2"/>
                  <c:y val="7.69627685428210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3DB-49B4-B529-624109DF73B2}"/>
                </c:ext>
              </c:extLst>
            </c:dLbl>
            <c:dLbl>
              <c:idx val="1"/>
              <c:layout>
                <c:manualLayout>
                  <c:x val="9.0654176980612566E-2"/>
                  <c:y val="5.68118985126859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DB-49B4-B529-624109DF73B2}"/>
                </c:ext>
              </c:extLst>
            </c:dLbl>
            <c:dLbl>
              <c:idx val="2"/>
              <c:layout>
                <c:manualLayout>
                  <c:x val="-9.3796604199092179E-2"/>
                  <c:y val="4.636648196753183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3DB-49B4-B529-624109DF73B2}"/>
                </c:ext>
              </c:extLst>
            </c:dLbl>
            <c:dLbl>
              <c:idx val="3"/>
              <c:layout>
                <c:manualLayout>
                  <c:x val="-7.7552450363835818E-2"/>
                  <c:y val="-0.10190104014775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DB-49B4-B529-624109DF73B2}"/>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62</c:v>
                </c:pt>
                <c:pt idx="1">
                  <c:v>187</c:v>
                </c:pt>
                <c:pt idx="2">
                  <c:v>281</c:v>
                </c:pt>
                <c:pt idx="3">
                  <c:v>166</c:v>
                </c:pt>
                <c:pt idx="4">
                  <c:v>349</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0"/>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469396657561504"/>
          <c:y val="0"/>
        </c:manualLayout>
      </c:layout>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5.4618309075001988E-2"/>
          <c:w val="1"/>
          <c:h val="0.89567644953471726"/>
        </c:manualLayout>
      </c:layout>
      <c:pie3DChart>
        <c:varyColors val="1"/>
        <c:ser>
          <c:idx val="0"/>
          <c:order val="0"/>
          <c:tx>
            <c:strRef>
              <c:f>Лист1!$B$1</c:f>
              <c:strCache>
                <c:ptCount val="1"/>
                <c:pt idx="0">
                  <c:v>Нишондиҳандаҳои камбизоатӣ ва гурӯҳбандии аҳоли дар деҳа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10</c:v>
                </c:pt>
                <c:pt idx="1">
                  <c:v>90</c:v>
                </c:pt>
                <c:pt idx="2">
                  <c:v>31</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F07A8-CD1F-4701-9757-94375AAF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5466</TotalTime>
  <Pages>12</Pages>
  <Words>2432</Words>
  <Characters>13866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153</cp:revision>
  <cp:lastPrinted>2022-03-13T14:59:00Z</cp:lastPrinted>
  <dcterms:created xsi:type="dcterms:W3CDTF">2022-02-10T14:38:00Z</dcterms:created>
  <dcterms:modified xsi:type="dcterms:W3CDTF">2022-05-05T04:46:00Z</dcterms:modified>
</cp:coreProperties>
</file>